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B8" w:rsidRPr="003F73B8" w:rsidRDefault="003F73B8">
      <w:pPr>
        <w:pStyle w:val="ConsPlusTitlePage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br/>
      </w:r>
    </w:p>
    <w:p w:rsidR="003F73B8" w:rsidRPr="003F73B8" w:rsidRDefault="003F73B8">
      <w:pPr>
        <w:pStyle w:val="ConsPlusNormal"/>
        <w:outlineLvl w:val="0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АДМИНИСТРАЦИЯ ГОРОДА ТВЕРИ</w:t>
      </w:r>
    </w:p>
    <w:p w:rsidR="003F73B8" w:rsidRPr="003F73B8" w:rsidRDefault="003F73B8">
      <w:pPr>
        <w:pStyle w:val="ConsPlusTitle"/>
        <w:jc w:val="center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Title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ПОСТАНОВЛЕНИЕ</w:t>
      </w:r>
    </w:p>
    <w:p w:rsidR="003F73B8" w:rsidRPr="003F73B8" w:rsidRDefault="003F73B8">
      <w:pPr>
        <w:pStyle w:val="ConsPlusTitle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от 5 сентября 2012 г. N 1416</w:t>
      </w:r>
    </w:p>
    <w:p w:rsidR="003F73B8" w:rsidRPr="003F73B8" w:rsidRDefault="003F73B8">
      <w:pPr>
        <w:pStyle w:val="ConsPlusTitle"/>
        <w:jc w:val="center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Title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ОБ УТВЕРЖДЕНИИ ПОРЯДКА ПРОВЕДЕНИЯ МОНИТОРИНГА ВЫПОЛНЕНИЯ</w:t>
      </w:r>
    </w:p>
    <w:p w:rsidR="003F73B8" w:rsidRPr="003F73B8" w:rsidRDefault="003F73B8">
      <w:pPr>
        <w:pStyle w:val="ConsPlusTitle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ИНВЕСТИЦИОННЫХ ПРОГРАММ ОРГАНИЗАЦИЙ КОММУНАЛЬНОГО КОМПЛЕКСА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В соответствии с Федеральными законами от 30.12.2004 </w:t>
      </w:r>
      <w:hyperlink r:id="rId5" w:history="1">
        <w:r w:rsidRPr="003F73B8">
          <w:rPr>
            <w:rFonts w:ascii="Times New Roman" w:hAnsi="Times New Roman" w:cs="Times New Roman"/>
            <w:color w:val="0000FF"/>
          </w:rPr>
          <w:t>N 210-ФЗ</w:t>
        </w:r>
      </w:hyperlink>
      <w:r w:rsidRPr="003F73B8">
        <w:rPr>
          <w:rFonts w:ascii="Times New Roman" w:hAnsi="Times New Roman" w:cs="Times New Roman"/>
        </w:rPr>
        <w:t xml:space="preserve"> "Об основах регулирования тарифов организаций коммунального комплекса", от 07.12.2011 </w:t>
      </w:r>
      <w:hyperlink r:id="rId6" w:history="1">
        <w:r w:rsidRPr="003F73B8">
          <w:rPr>
            <w:rFonts w:ascii="Times New Roman" w:hAnsi="Times New Roman" w:cs="Times New Roman"/>
            <w:color w:val="0000FF"/>
          </w:rPr>
          <w:t>N 416-ФЗ</w:t>
        </w:r>
      </w:hyperlink>
      <w:r w:rsidRPr="003F73B8">
        <w:rPr>
          <w:rFonts w:ascii="Times New Roman" w:hAnsi="Times New Roman" w:cs="Times New Roman"/>
        </w:rPr>
        <w:t xml:space="preserve"> "О водоснабжении и водоотведении", </w:t>
      </w:r>
      <w:hyperlink r:id="rId7" w:history="1">
        <w:r w:rsidRPr="003F73B8">
          <w:rPr>
            <w:rFonts w:ascii="Times New Roman" w:hAnsi="Times New Roman" w:cs="Times New Roman"/>
            <w:color w:val="0000FF"/>
          </w:rPr>
          <w:t>решением</w:t>
        </w:r>
      </w:hyperlink>
      <w:r w:rsidRPr="003F73B8">
        <w:rPr>
          <w:rFonts w:ascii="Times New Roman" w:hAnsi="Times New Roman" w:cs="Times New Roman"/>
        </w:rPr>
        <w:t xml:space="preserve"> Тверской городской Думы от 28.11.2007 N 168 (214) "О регулировании тарифов и надбавок организаций коммунального комплекса", во исполнение </w:t>
      </w:r>
      <w:hyperlink r:id="rId8" w:history="1">
        <w:r w:rsidRPr="003F73B8">
          <w:rPr>
            <w:rFonts w:ascii="Times New Roman" w:hAnsi="Times New Roman" w:cs="Times New Roman"/>
            <w:color w:val="0000FF"/>
          </w:rPr>
          <w:t>Приказа</w:t>
        </w:r>
      </w:hyperlink>
      <w:r w:rsidRPr="003F73B8">
        <w:rPr>
          <w:rFonts w:ascii="Times New Roman" w:hAnsi="Times New Roman" w:cs="Times New Roman"/>
        </w:rPr>
        <w:t xml:space="preserve"> Министерства регионального развития Российской Федерации от 14.04.2008 N 48 "Об утверждении методики проведения мониторинга выполнения производственных и инвестиционных программ организаций коммунального комплекса" постановляю: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1. Утвердить </w:t>
      </w:r>
      <w:hyperlink w:anchor="P27" w:history="1">
        <w:r w:rsidRPr="003F73B8">
          <w:rPr>
            <w:rFonts w:ascii="Times New Roman" w:hAnsi="Times New Roman" w:cs="Times New Roman"/>
            <w:color w:val="0000FF"/>
          </w:rPr>
          <w:t>Порядок</w:t>
        </w:r>
      </w:hyperlink>
      <w:r w:rsidRPr="003F73B8">
        <w:rPr>
          <w:rFonts w:ascii="Times New Roman" w:hAnsi="Times New Roman" w:cs="Times New Roman"/>
        </w:rPr>
        <w:t xml:space="preserve"> проведения мониторинга выполнения инвестиционных программ организаций коммунального комплекса согласно приложению.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2. Признать недействующим </w:t>
      </w:r>
      <w:hyperlink r:id="rId9" w:history="1">
        <w:r w:rsidRPr="003F73B8">
          <w:rPr>
            <w:rFonts w:ascii="Times New Roman" w:hAnsi="Times New Roman" w:cs="Times New Roman"/>
            <w:color w:val="0000FF"/>
          </w:rPr>
          <w:t>Раздел IV</w:t>
        </w:r>
      </w:hyperlink>
      <w:r w:rsidRPr="003F73B8">
        <w:rPr>
          <w:rFonts w:ascii="Times New Roman" w:hAnsi="Times New Roman" w:cs="Times New Roman"/>
        </w:rPr>
        <w:t xml:space="preserve"> "Положения о регулировании тарифов и надбавок к тарифам организаций коммунального комплекса г. Твери", утвержденного Постановлением Главы администрации города Твери от 19.12.2007 N 3919.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3. Опубликовать настоящее Постановление в средствах массовой информации.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4. Контроль за исполнением настоящего Постановления возложить на первого заместителя Главы администрации города Твери С.В. Чубенко.</w:t>
      </w:r>
      <w:bookmarkStart w:id="0" w:name="_GoBack"/>
      <w:bookmarkEnd w:id="0"/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Глава администрации города Твери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В.М.ПАВЛОВ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Постановлению администрации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города Твери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от 5 сентября 2012 г. N 1416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3F73B8">
        <w:rPr>
          <w:rFonts w:ascii="Times New Roman" w:hAnsi="Times New Roman" w:cs="Times New Roman"/>
        </w:rPr>
        <w:t>ПОРЯДОК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проведения мониторинга выполнения инвестиционных программ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организаций 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1. Общие положения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1.1. Настоящий Порядок проведения мониторинга выполнения инвестиционных программ организаций коммунального комплекса (далее - Порядок) разработан в соответствии с Федеральными законами от 30.12.2004 </w:t>
      </w:r>
      <w:hyperlink r:id="rId10" w:history="1">
        <w:r w:rsidRPr="003F73B8">
          <w:rPr>
            <w:rFonts w:ascii="Times New Roman" w:hAnsi="Times New Roman" w:cs="Times New Roman"/>
            <w:color w:val="0000FF"/>
          </w:rPr>
          <w:t>N 210-ФЗ</w:t>
        </w:r>
      </w:hyperlink>
      <w:r w:rsidRPr="003F73B8">
        <w:rPr>
          <w:rFonts w:ascii="Times New Roman" w:hAnsi="Times New Roman" w:cs="Times New Roman"/>
        </w:rPr>
        <w:t xml:space="preserve"> "Об основах регулирования тарифов организаций коммунального комплекса", от 07.12.2011 </w:t>
      </w:r>
      <w:hyperlink r:id="rId11" w:history="1">
        <w:r w:rsidRPr="003F73B8">
          <w:rPr>
            <w:rFonts w:ascii="Times New Roman" w:hAnsi="Times New Roman" w:cs="Times New Roman"/>
            <w:color w:val="0000FF"/>
          </w:rPr>
          <w:t>N 416-ФЗ</w:t>
        </w:r>
      </w:hyperlink>
      <w:r w:rsidRPr="003F73B8">
        <w:rPr>
          <w:rFonts w:ascii="Times New Roman" w:hAnsi="Times New Roman" w:cs="Times New Roman"/>
        </w:rPr>
        <w:t xml:space="preserve"> "О водоснабжении и водоотведении", </w:t>
      </w:r>
      <w:hyperlink r:id="rId12" w:history="1">
        <w:r w:rsidRPr="003F73B8">
          <w:rPr>
            <w:rFonts w:ascii="Times New Roman" w:hAnsi="Times New Roman" w:cs="Times New Roman"/>
            <w:color w:val="0000FF"/>
          </w:rPr>
          <w:t>Методикой</w:t>
        </w:r>
      </w:hyperlink>
      <w:r w:rsidRPr="003F73B8">
        <w:rPr>
          <w:rFonts w:ascii="Times New Roman" w:hAnsi="Times New Roman" w:cs="Times New Roman"/>
        </w:rPr>
        <w:t xml:space="preserve">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N 48.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1.2. Основные понятия и термины, используемые в настоящем Порядке, соответствуют </w:t>
      </w:r>
      <w:r w:rsidRPr="003F73B8">
        <w:rPr>
          <w:rFonts w:ascii="Times New Roman" w:hAnsi="Times New Roman" w:cs="Times New Roman"/>
        </w:rPr>
        <w:lastRenderedPageBreak/>
        <w:t xml:space="preserve">определениям, принятым Федеральными законами от 30.12.2004 </w:t>
      </w:r>
      <w:hyperlink r:id="rId13" w:history="1">
        <w:r w:rsidRPr="003F73B8">
          <w:rPr>
            <w:rFonts w:ascii="Times New Roman" w:hAnsi="Times New Roman" w:cs="Times New Roman"/>
            <w:color w:val="0000FF"/>
          </w:rPr>
          <w:t>N 210-ФЗ</w:t>
        </w:r>
      </w:hyperlink>
      <w:r w:rsidRPr="003F73B8">
        <w:rPr>
          <w:rFonts w:ascii="Times New Roman" w:hAnsi="Times New Roman" w:cs="Times New Roman"/>
        </w:rPr>
        <w:t xml:space="preserve"> "Об основах регулирования тарифов организаций коммунального комплекса", от 07.12.2011 </w:t>
      </w:r>
      <w:hyperlink r:id="rId14" w:history="1">
        <w:r w:rsidRPr="003F73B8">
          <w:rPr>
            <w:rFonts w:ascii="Times New Roman" w:hAnsi="Times New Roman" w:cs="Times New Roman"/>
            <w:color w:val="0000FF"/>
          </w:rPr>
          <w:t>N 416-ФЗ</w:t>
        </w:r>
      </w:hyperlink>
      <w:r w:rsidRPr="003F73B8">
        <w:rPr>
          <w:rFonts w:ascii="Times New Roman" w:hAnsi="Times New Roman" w:cs="Times New Roman"/>
        </w:rPr>
        <w:t xml:space="preserve"> "О водоснабжении и водоотведении" и </w:t>
      </w:r>
      <w:hyperlink r:id="rId15" w:history="1">
        <w:r w:rsidRPr="003F73B8">
          <w:rPr>
            <w:rFonts w:ascii="Times New Roman" w:hAnsi="Times New Roman" w:cs="Times New Roman"/>
            <w:color w:val="0000FF"/>
          </w:rPr>
          <w:t>Методикой</w:t>
        </w:r>
      </w:hyperlink>
      <w:r w:rsidRPr="003F73B8">
        <w:rPr>
          <w:rFonts w:ascii="Times New Roman" w:hAnsi="Times New Roman" w:cs="Times New Roman"/>
        </w:rPr>
        <w:t xml:space="preserve">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N 48.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1.3. Мониторинг выполнения инвестиционных программ ОКК (далее - мониторинг) представляет собой систему периодического сбора, обработки, анализа и предоставления информации о деятельности ОКК по производству и предоставлению услуг водоснабжения, водоотведения и очистки сточных вод, утилизации (захоронения) твердых бытовых отходов, реализации запланированных мероприятий инвестиционных программ в установленном порядке заинтересованным структурным подразделениям администрации города.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36"/>
      <w:bookmarkEnd w:id="2"/>
      <w:r w:rsidRPr="003F73B8">
        <w:rPr>
          <w:rFonts w:ascii="Times New Roman" w:hAnsi="Times New Roman" w:cs="Times New Roman"/>
        </w:rPr>
        <w:t>1.4. Администрация города Твери осуществляет контроль выполнения инвестиционных программ теплоснабжающих организаций в соответствии с настоящим Порядком только в случае заключения специального (инвестиционного) соглашения (договора) и участия города Твери в таких организациях.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1.5. Структурными подразделениями администрации города Твери, осуществляющими мониторинг выполнения инвестиционных программ ОКК, являются департамент жилищно-коммунального хозяйства, департамент экономики, инвестиций и промышленной политики, департамент благоустройства, дорожного хозяйства и транспорта администрации города Твери.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1.6. Целью мониторинга является сопоставление планируемых и достигнутых результатов, своевременное выявление и анализ изменений, происходящих в обеспечении потребителей коммунальными услугами, своевременное принятие решений о развитии систем коммунальной инфраструктуры.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1.7. Мониторинг проводится для решения следующих задач: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систематический контроль хода выполнения ОКК инвестиционных программ, получение и обобщение информации;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контроль соблюдения ОКК качественных и количественных показателей оказываемых услуг на территории города Твери;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формирование устойчивых информационных потоков между администрацией города Твери и ОКК;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своевременное выявление причин изменений показателей оказываемых ОКК коммунальных услуг;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обеспечение целевой аудитории мониторинга достоверной информацией о результатах деятельности ОКК по оказанию коммунальных услуг, причинах изменений по сравнению с предшествующим периодом;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определение степени достижения целей инвестиционных программ и характера их влияния на социально-экономическую и экологическую ситуацию в городе.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1.8. Основными принципами мониторинга являются: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законность получения информации о результатах деятельности ОКК, а также о состоянии имущественного комплекса, используемого ОКК для производства и предоставления услуг на территории города Твери;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периодичность наблюдений за деятельностью ОКК, проводимых в необходимом и достаточном объеме;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системность организации наблюдений и контроля за результатами деятельности ОКК;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lastRenderedPageBreak/>
        <w:t>- достоверность информации о результатах деятельности ОКК и ее доступность для потребителей;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единство и сопоставимость методов наблюдений и контроля, сбора, обработки, хранения, использования и распространения информации, полученной в ходе проведения мониторинга.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Мониторинг проводится по единой системе ключевых показателей эффективности на основе утвержденной процедуры сбора и составления отчета, предоставляемого ОКК.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1.9. Мониторинг осуществляется посредством обработки и анализа данных, указанных в отчетности ОКК, которая представляется в администрацию города Твери в соответствии с требованиями настоящего Порядка и включает показатели, характеризующие выполнение инвестиционных программ, а также состояние систем коммунальной инфраструктуры (далее - показатели Мониторинга).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1.10. Полученные показатели Мониторинга служат основой для расчета индикаторов, характеризующих эффективность реализации инвестиционной программы (далее - индикаторы Мониторинга).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1.11. Показатели и индикаторы Мониторинга дифференцируются в зависимости от вида систем коммунальной инфраструктуры, используемых в сферах тепло-, водоснабжения, водоотведения, очистки сточных вод и утилизации (захоронения) твердых бытовых отходов.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1.12. При определении показателей Мониторинга необходимо использовать характеристики, приведенные в </w:t>
      </w:r>
      <w:hyperlink w:anchor="P165" w:history="1">
        <w:r w:rsidRPr="003F73B8">
          <w:rPr>
            <w:rFonts w:ascii="Times New Roman" w:hAnsi="Times New Roman" w:cs="Times New Roman"/>
            <w:color w:val="0000FF"/>
          </w:rPr>
          <w:t>приложениях 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314" w:history="1">
        <w:r w:rsidRPr="003F73B8">
          <w:rPr>
            <w:rFonts w:ascii="Times New Roman" w:hAnsi="Times New Roman" w:cs="Times New Roman"/>
            <w:color w:val="0000FF"/>
          </w:rPr>
          <w:t>4</w:t>
        </w:r>
      </w:hyperlink>
      <w:r w:rsidRPr="003F73B8">
        <w:rPr>
          <w:rFonts w:ascii="Times New Roman" w:hAnsi="Times New Roman" w:cs="Times New Roman"/>
        </w:rPr>
        <w:t xml:space="preserve"> к настоящему Порядку.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1.13. При расчете значений индикаторов Мониторинга следует руководствоваться </w:t>
      </w:r>
      <w:hyperlink w:anchor="P1592" w:history="1">
        <w:r w:rsidRPr="003F73B8">
          <w:rPr>
            <w:rFonts w:ascii="Times New Roman" w:hAnsi="Times New Roman" w:cs="Times New Roman"/>
            <w:color w:val="0000FF"/>
          </w:rPr>
          <w:t>приложениями 5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077" w:history="1">
        <w:r w:rsidRPr="003F73B8">
          <w:rPr>
            <w:rFonts w:ascii="Times New Roman" w:hAnsi="Times New Roman" w:cs="Times New Roman"/>
            <w:color w:val="0000FF"/>
          </w:rPr>
          <w:t>8</w:t>
        </w:r>
      </w:hyperlink>
      <w:r w:rsidRPr="003F73B8">
        <w:rPr>
          <w:rFonts w:ascii="Times New Roman" w:hAnsi="Times New Roman" w:cs="Times New Roman"/>
        </w:rPr>
        <w:t xml:space="preserve"> к настоящему Порядку.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2. Состав, сроки и порядок предоставления отчетности о выполнении инвестиционной программы ОКК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2.1. Для проведения мониторинга ОКК представляют в администрацию города Твери отчетность о выполнении инвестиционной программы и эффективности ее реализации.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2.2. В состав представляемой ОКК отчетности включаются: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титульный </w:t>
      </w:r>
      <w:hyperlink w:anchor="P2211" w:history="1">
        <w:r w:rsidRPr="003F73B8">
          <w:rPr>
            <w:rFonts w:ascii="Times New Roman" w:hAnsi="Times New Roman" w:cs="Times New Roman"/>
            <w:color w:val="0000FF"/>
          </w:rPr>
          <w:t>лист</w:t>
        </w:r>
      </w:hyperlink>
      <w:r w:rsidRPr="003F73B8">
        <w:rPr>
          <w:rFonts w:ascii="Times New Roman" w:hAnsi="Times New Roman" w:cs="Times New Roman"/>
        </w:rPr>
        <w:t xml:space="preserve"> отчетности (приложение 9);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общие </w:t>
      </w:r>
      <w:hyperlink w:anchor="P2252" w:history="1">
        <w:r w:rsidRPr="003F73B8">
          <w:rPr>
            <w:rFonts w:ascii="Times New Roman" w:hAnsi="Times New Roman" w:cs="Times New Roman"/>
            <w:color w:val="0000FF"/>
          </w:rPr>
          <w:t>сведения</w:t>
        </w:r>
      </w:hyperlink>
      <w:r w:rsidRPr="003F73B8">
        <w:rPr>
          <w:rFonts w:ascii="Times New Roman" w:hAnsi="Times New Roman" w:cs="Times New Roman"/>
        </w:rPr>
        <w:t xml:space="preserve"> об ОКК (приложение 10);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показатели Мониторинга в зависимости от вида системы коммунальной инфраструктуры (</w:t>
      </w:r>
      <w:hyperlink w:anchor="P2316" w:history="1">
        <w:r w:rsidRPr="003F73B8">
          <w:rPr>
            <w:rFonts w:ascii="Times New Roman" w:hAnsi="Times New Roman" w:cs="Times New Roman"/>
            <w:color w:val="0000FF"/>
          </w:rPr>
          <w:t>приложения 11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961" w:history="1">
        <w:r w:rsidRPr="003F73B8">
          <w:rPr>
            <w:rFonts w:ascii="Times New Roman" w:hAnsi="Times New Roman" w:cs="Times New Roman"/>
            <w:color w:val="0000FF"/>
          </w:rPr>
          <w:t>14</w:t>
        </w:r>
      </w:hyperlink>
      <w:r w:rsidRPr="003F73B8">
        <w:rPr>
          <w:rFonts w:ascii="Times New Roman" w:hAnsi="Times New Roman" w:cs="Times New Roman"/>
        </w:rPr>
        <w:t>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</w:t>
      </w:r>
      <w:hyperlink w:anchor="P3135" w:history="1">
        <w:r w:rsidRPr="003F73B8">
          <w:rPr>
            <w:rFonts w:ascii="Times New Roman" w:hAnsi="Times New Roman" w:cs="Times New Roman"/>
            <w:color w:val="0000FF"/>
          </w:rPr>
          <w:t>отчет</w:t>
        </w:r>
      </w:hyperlink>
      <w:r w:rsidRPr="003F73B8">
        <w:rPr>
          <w:rFonts w:ascii="Times New Roman" w:hAnsi="Times New Roman" w:cs="Times New Roman"/>
        </w:rPr>
        <w:t xml:space="preserve"> о соблюдении сроков реализации мероприятий инвестиционной программы (приложение 15);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</w:t>
      </w:r>
      <w:hyperlink w:anchor="P3184" w:history="1">
        <w:r w:rsidRPr="003F73B8">
          <w:rPr>
            <w:rFonts w:ascii="Times New Roman" w:hAnsi="Times New Roman" w:cs="Times New Roman"/>
            <w:color w:val="0000FF"/>
          </w:rPr>
          <w:t>отчет</w:t>
        </w:r>
      </w:hyperlink>
      <w:r w:rsidRPr="003F73B8">
        <w:rPr>
          <w:rFonts w:ascii="Times New Roman" w:hAnsi="Times New Roman" w:cs="Times New Roman"/>
        </w:rPr>
        <w:t xml:space="preserve"> об освоении денежных средств на реализацию мероприятий инвестиционной программы в разрезе структуры работ (приложение 16);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</w:t>
      </w:r>
      <w:hyperlink w:anchor="P3279" w:history="1">
        <w:r w:rsidRPr="003F73B8">
          <w:rPr>
            <w:rFonts w:ascii="Times New Roman" w:hAnsi="Times New Roman" w:cs="Times New Roman"/>
            <w:color w:val="0000FF"/>
          </w:rPr>
          <w:t>реестр</w:t>
        </w:r>
      </w:hyperlink>
      <w:r w:rsidRPr="003F73B8">
        <w:rPr>
          <w:rFonts w:ascii="Times New Roman" w:hAnsi="Times New Roman" w:cs="Times New Roman"/>
        </w:rPr>
        <w:t xml:space="preserve"> договоров, заключенных в период реализации инвестиционной программы (договоры на выполнение в рамках реализации инвестиционной программы проектных, строительно-монтажных и прочих работ, на поставку оборудования, на подключение, кредитные договоры и т.д.) с приложением копий договоров, указанных в реестре (приложение 17);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</w:t>
      </w:r>
      <w:hyperlink w:anchor="P3396" w:history="1">
        <w:r w:rsidRPr="003F73B8">
          <w:rPr>
            <w:rFonts w:ascii="Times New Roman" w:hAnsi="Times New Roman" w:cs="Times New Roman"/>
            <w:color w:val="0000FF"/>
          </w:rPr>
          <w:t>отчет</w:t>
        </w:r>
      </w:hyperlink>
      <w:r w:rsidRPr="003F73B8">
        <w:rPr>
          <w:rFonts w:ascii="Times New Roman" w:hAnsi="Times New Roman" w:cs="Times New Roman"/>
        </w:rPr>
        <w:t xml:space="preserve"> о поступлении и использовании денежных средств (по источникам финансирования) на реализацию мероприятий инвестиционной программы (приложение 18);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копии актов о приемке выполненных работ по мероприятиям инвестиционной программы </w:t>
      </w:r>
      <w:hyperlink r:id="rId16" w:history="1">
        <w:r w:rsidRPr="003F73B8">
          <w:rPr>
            <w:rFonts w:ascii="Times New Roman" w:hAnsi="Times New Roman" w:cs="Times New Roman"/>
            <w:color w:val="0000FF"/>
          </w:rPr>
          <w:t>(форма N КС-2)</w:t>
        </w:r>
      </w:hyperlink>
      <w:r w:rsidRPr="003F73B8">
        <w:rPr>
          <w:rFonts w:ascii="Times New Roman" w:hAnsi="Times New Roman" w:cs="Times New Roman"/>
        </w:rPr>
        <w:t>. Объемы выполненных работ, указанные в актах, должны быть заверены в департаменте управления имуществом и земельными ресурсами администрации города Твери;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копии справок о стоимости выполненных работ по мероприятиям инвестиционной программы </w:t>
      </w:r>
      <w:hyperlink r:id="rId17" w:history="1">
        <w:r w:rsidRPr="003F73B8">
          <w:rPr>
            <w:rFonts w:ascii="Times New Roman" w:hAnsi="Times New Roman" w:cs="Times New Roman"/>
            <w:color w:val="0000FF"/>
          </w:rPr>
          <w:t>(форма N КС-3)</w:t>
        </w:r>
      </w:hyperlink>
      <w:r w:rsidRPr="003F73B8">
        <w:rPr>
          <w:rFonts w:ascii="Times New Roman" w:hAnsi="Times New Roman" w:cs="Times New Roman"/>
        </w:rPr>
        <w:t>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копия бухгалтерской (финансовой) отчетности ОКК в соответствии с установленными формами бухгалтерской отчетности с отметкой налогового органа;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справка из инспекции Федеральной налоговой службы о начисленных и уплаченных налогах;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расчет налога на прибыль и налога на добавленную стоимость (НДС) от поступлений по надбавке к цене (тарифу) и платы за подключение;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выписка со счета ОКК, на котором аккумулируются средства, полученные на реализацию инвестиционной программы в виде надбавки к цене (тарифу);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выписка со счета ОКК, на котором аккумулируются средства, полученные на реализацию инвестиционной программы в виде платы за подключение;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пояснительная записка к отчетности о выполнении инвестиционной программы, которая в обязательном порядке должна содержать анализ причин отклонения полученных в отчетном периоде данных от данных, запланированных в инвестиционной программе, качественный вывод о деятельности за отчетный период.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2.3. При проведении мониторинга отчетным периодом является квартал. Началом первого отчетного квартала следует считать 1 января календарного года.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2.4. Отчетность формируется по состоянию на конец отчетного периода. В рамках одного календарного года отчетность формируется нарастающим итогом.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2.5. Отчетность представляется ОКК в администрацию города Твери не позднее двадцати пяти рабочих дней с момента окончания отчетного периода. Информация о выполнении инвестиционных программ представляется начиная с первого отчетного периода, следующего за датой начала выполнения соответствующей инвестиционной программы. Последним отчетным периодом является период, соответствующий завершению реализации программы.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2.6. Отчетность направляется в администрацию города Твери с сопроводительным письмом на бумажном носителе, а также в электронном виде.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2.7. Представленные на бумажном носителе документы нумеруются, сшиваются, подписываются руководителем ОКК и заверяются печатью ОКК.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3. Права, обязанности и полномочия структурных подразделений администрации города Твери при проведении мониторинга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3.1. Администрация города Твери обладает исключительными полномочиями по принятию решений по следующим вопросам: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утверждение отчета по мониторингу результатов деятельности ОКК;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информирование населения города Твери, а также иных заинтересованных сторон о результатах мониторинга.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3.2. Подразделения администрации города Твери, осуществляющие мониторинг, имеют право: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запрашивать у ОКК информацию, необходимую для осуществления мониторинга;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вносить предложения по внесению изменений в перечень информации, предоставляемой ОКК, </w:t>
      </w:r>
      <w:r w:rsidRPr="003F73B8">
        <w:rPr>
          <w:rFonts w:ascii="Times New Roman" w:hAnsi="Times New Roman" w:cs="Times New Roman"/>
        </w:rPr>
        <w:lastRenderedPageBreak/>
        <w:t>в формы отчетности, предоставляемой ОКК, а также в перечень ключевых показателей эффективности мониторинга.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3.3. Подразделения администрации города Твери, осуществляющие мониторинг, обязаны: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своевременно проводить мониторинг;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проводить мониторинг в установленных объемах;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анализировать данные, указанные в отчетности ОКК;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проверять достоверность и актуальность представляемой ОКК отчетности;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оценивать эффективность выполнения инвестиционных программ ОКК;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формировать заключение по итогам очередного периода мониторинга;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готовить отчетную информацию по мониторингу для общественности;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обеспечивать сохранность ставших им известными сведений о деятельности ОКК, полученных в процессе проведения мониторинга, путем присвоения всей информации по отчету грифа "для служебного пользования".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3.4. Подразделения администрации города Твери, осуществляющие мониторинг, не вправе требовать от ОКК предоставления отчета по мониторингу в объемах или в порядке, не соответствующих установленным объемам или порядку.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3.5. Подразделения администрации города Твери, осуществляющие мониторинг, несут ответственность за распространение информации, полученной ими в рамках мониторинга, в порядке или в объеме, отличных от установленных порядка и объема.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4. Права и обязанности ОКК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4.1. ОКК имеют право: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запрашивать администрации города Твери информацию, необходимую для расчета показателей мониторинга;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вносить предложения по корректировке инвестиционных программ, а также надбавок к ценам (тарифам) и тарифов на подключение.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4.2. ОКК обязаны: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систематизировать первичные данные, необходимые для заполнения форм отчетности, установленных настоящим Порядком;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обрабатывать и анализировать исходную информацию, составляющую отчет по мониторингу в установленном порядке;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обеспечивать полноту и достоверность данных, содержащихся в отчетности;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обеспечивать правильность составления отчетности и своевременность ее представления;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согласовывать изменения перечня информации, форм отчетности и набора показателей в настоящем Положении;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представлять пояснения к отчетности и дополнительную информацию в соответствии с запросами структурных подразделений администрации города Твери, осуществляющих проведение мониторинга.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lastRenderedPageBreak/>
        <w:t>4.3. Проведение мониторинга не ограничивает права ОКК на самостоятельное распространение информации о результатах своей деятельности.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5. Порядок рассмотрения отчетности ОКК структурными подразделениями администрации города Твери, осуществляющими мониторинг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5.1. Структурные подразделения администрации города Твери, осуществляющие мониторинг инвестиционных программ ОКК, в течение 4 рабочих дней проверяют достоверность полученной информации. В случае необходимости уточнений, наличия недостоверной или неполной информации структурные подразделения администрации города Твери праве запрашивать у ОКК дополнительную информацию с обоснованием запросов. Дополнительная информация представляется ОКК не позднее двух рабочих дней после получения запроса.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5.2. Проверка достоверности отчетных данных ОКК о реализации инвестиционной программы и расчет значений индикаторов, характеризующих выполнение инвестиционной программы, осуществляется структурными подразделениями администрации города Твери в следующем порядке и объеме.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5.2.1. Департамент жилищно-коммунального хозяйства администрации города Твери: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проверяет достоверность </w:t>
      </w:r>
      <w:hyperlink w:anchor="P2339" w:history="1">
        <w:r w:rsidRPr="003F73B8">
          <w:rPr>
            <w:rFonts w:ascii="Times New Roman" w:hAnsi="Times New Roman" w:cs="Times New Roman"/>
            <w:color w:val="0000FF"/>
          </w:rPr>
          <w:t>показателей NN 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430" w:history="1">
        <w:r w:rsidRPr="003F73B8">
          <w:rPr>
            <w:rFonts w:ascii="Times New Roman" w:hAnsi="Times New Roman" w:cs="Times New Roman"/>
            <w:color w:val="0000FF"/>
          </w:rPr>
          <w:t>27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467" w:history="1">
        <w:r w:rsidRPr="003F73B8">
          <w:rPr>
            <w:rFonts w:ascii="Times New Roman" w:hAnsi="Times New Roman" w:cs="Times New Roman"/>
            <w:color w:val="0000FF"/>
          </w:rPr>
          <w:t>34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477" w:history="1">
        <w:r w:rsidRPr="003F73B8">
          <w:rPr>
            <w:rFonts w:ascii="Times New Roman" w:hAnsi="Times New Roman" w:cs="Times New Roman"/>
            <w:color w:val="0000FF"/>
          </w:rPr>
          <w:t>38</w:t>
        </w:r>
      </w:hyperlink>
      <w:r w:rsidRPr="003F73B8">
        <w:rPr>
          <w:rFonts w:ascii="Times New Roman" w:hAnsi="Times New Roman" w:cs="Times New Roman"/>
        </w:rPr>
        <w:t>, представленных ОКК по форме приложения 11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проверяет достоверность </w:t>
      </w:r>
      <w:hyperlink w:anchor="P2552" w:history="1">
        <w:r w:rsidRPr="003F73B8">
          <w:rPr>
            <w:rFonts w:ascii="Times New Roman" w:hAnsi="Times New Roman" w:cs="Times New Roman"/>
            <w:color w:val="0000FF"/>
          </w:rPr>
          <w:t>показателей NN 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637" w:history="1">
        <w:r w:rsidRPr="003F73B8">
          <w:rPr>
            <w:rFonts w:ascii="Times New Roman" w:hAnsi="Times New Roman" w:cs="Times New Roman"/>
            <w:color w:val="0000FF"/>
          </w:rPr>
          <w:t>24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674" w:history="1">
        <w:r w:rsidRPr="003F73B8">
          <w:rPr>
            <w:rFonts w:ascii="Times New Roman" w:hAnsi="Times New Roman" w:cs="Times New Roman"/>
            <w:color w:val="0000FF"/>
          </w:rPr>
          <w:t>31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684" w:history="1">
        <w:r w:rsidRPr="003F73B8">
          <w:rPr>
            <w:rFonts w:ascii="Times New Roman" w:hAnsi="Times New Roman" w:cs="Times New Roman"/>
            <w:color w:val="0000FF"/>
          </w:rPr>
          <w:t>35</w:t>
        </w:r>
      </w:hyperlink>
      <w:r w:rsidRPr="003F73B8">
        <w:rPr>
          <w:rFonts w:ascii="Times New Roman" w:hAnsi="Times New Roman" w:cs="Times New Roman"/>
        </w:rPr>
        <w:t>, представленных ОКК по форме приложения 12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проверяет достоверность </w:t>
      </w:r>
      <w:hyperlink w:anchor="P2761" w:history="1">
        <w:r w:rsidRPr="003F73B8">
          <w:rPr>
            <w:rFonts w:ascii="Times New Roman" w:hAnsi="Times New Roman" w:cs="Times New Roman"/>
            <w:color w:val="0000FF"/>
          </w:rPr>
          <w:t>показателей NN 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842" w:history="1">
        <w:r w:rsidRPr="003F73B8">
          <w:rPr>
            <w:rFonts w:ascii="Times New Roman" w:hAnsi="Times New Roman" w:cs="Times New Roman"/>
            <w:color w:val="0000FF"/>
          </w:rPr>
          <w:t>23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879" w:history="1">
        <w:r w:rsidRPr="003F73B8">
          <w:rPr>
            <w:rFonts w:ascii="Times New Roman" w:hAnsi="Times New Roman" w:cs="Times New Roman"/>
            <w:color w:val="0000FF"/>
          </w:rPr>
          <w:t>30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909" w:history="1">
        <w:r w:rsidRPr="003F73B8">
          <w:rPr>
            <w:rFonts w:ascii="Times New Roman" w:hAnsi="Times New Roman" w:cs="Times New Roman"/>
            <w:color w:val="0000FF"/>
          </w:rPr>
          <w:t>39</w:t>
        </w:r>
      </w:hyperlink>
      <w:r w:rsidRPr="003F73B8">
        <w:rPr>
          <w:rFonts w:ascii="Times New Roman" w:hAnsi="Times New Roman" w:cs="Times New Roman"/>
        </w:rPr>
        <w:t xml:space="preserve">, представленных ОКК в соответствии с </w:t>
      </w:r>
      <w:hyperlink w:anchor="P36" w:history="1">
        <w:r w:rsidRPr="003F73B8">
          <w:rPr>
            <w:rFonts w:ascii="Times New Roman" w:hAnsi="Times New Roman" w:cs="Times New Roman"/>
            <w:color w:val="0000FF"/>
          </w:rPr>
          <w:t>п. 1.4</w:t>
        </w:r>
      </w:hyperlink>
      <w:r w:rsidRPr="003F73B8">
        <w:rPr>
          <w:rFonts w:ascii="Times New Roman" w:hAnsi="Times New Roman" w:cs="Times New Roman"/>
        </w:rPr>
        <w:t xml:space="preserve"> настоящего Порядка по форме приложения 13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расчет и проводит анализ целевых индикаторов мониторинга выполнения инвестиционной программы </w:t>
      </w:r>
      <w:hyperlink w:anchor="P1609" w:history="1">
        <w:r w:rsidRPr="003F73B8">
          <w:rPr>
            <w:rFonts w:ascii="Times New Roman" w:hAnsi="Times New Roman" w:cs="Times New Roman"/>
            <w:color w:val="0000FF"/>
          </w:rPr>
          <w:t>NN 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645" w:history="1">
        <w:r w:rsidRPr="003F73B8">
          <w:rPr>
            <w:rFonts w:ascii="Times New Roman" w:hAnsi="Times New Roman" w:cs="Times New Roman"/>
            <w:color w:val="0000FF"/>
          </w:rPr>
          <w:t>9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1655" w:history="1">
        <w:r w:rsidRPr="003F73B8">
          <w:rPr>
            <w:rFonts w:ascii="Times New Roman" w:hAnsi="Times New Roman" w:cs="Times New Roman"/>
            <w:color w:val="0000FF"/>
          </w:rPr>
          <w:t>11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692" w:history="1">
        <w:r w:rsidRPr="003F73B8">
          <w:rPr>
            <w:rFonts w:ascii="Times New Roman" w:hAnsi="Times New Roman" w:cs="Times New Roman"/>
            <w:color w:val="0000FF"/>
          </w:rPr>
          <w:t>16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1715" w:history="1">
        <w:r w:rsidRPr="003F73B8">
          <w:rPr>
            <w:rFonts w:ascii="Times New Roman" w:hAnsi="Times New Roman" w:cs="Times New Roman"/>
            <w:color w:val="0000FF"/>
          </w:rPr>
          <w:t>20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727" w:history="1">
        <w:r w:rsidRPr="003F73B8">
          <w:rPr>
            <w:rFonts w:ascii="Times New Roman" w:hAnsi="Times New Roman" w:cs="Times New Roman"/>
            <w:color w:val="0000FF"/>
          </w:rPr>
          <w:t>22</w:t>
        </w:r>
      </w:hyperlink>
      <w:r w:rsidRPr="003F73B8">
        <w:rPr>
          <w:rFonts w:ascii="Times New Roman" w:hAnsi="Times New Roman" w:cs="Times New Roman"/>
        </w:rPr>
        <w:t xml:space="preserve"> в соответствии с приложением 5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расчет и проводит анализ целевых индикаторов мониторинга выполнения инвестиционной программы </w:t>
      </w:r>
      <w:hyperlink w:anchor="P1774" w:history="1">
        <w:r w:rsidRPr="003F73B8">
          <w:rPr>
            <w:rFonts w:ascii="Times New Roman" w:hAnsi="Times New Roman" w:cs="Times New Roman"/>
            <w:color w:val="0000FF"/>
          </w:rPr>
          <w:t>NN 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802" w:history="1">
        <w:r w:rsidRPr="003F73B8">
          <w:rPr>
            <w:rFonts w:ascii="Times New Roman" w:hAnsi="Times New Roman" w:cs="Times New Roman"/>
            <w:color w:val="0000FF"/>
          </w:rPr>
          <w:t>7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1812" w:history="1">
        <w:r w:rsidRPr="003F73B8">
          <w:rPr>
            <w:rFonts w:ascii="Times New Roman" w:hAnsi="Times New Roman" w:cs="Times New Roman"/>
            <w:color w:val="0000FF"/>
          </w:rPr>
          <w:t>9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842" w:history="1">
        <w:r w:rsidRPr="003F73B8">
          <w:rPr>
            <w:rFonts w:ascii="Times New Roman" w:hAnsi="Times New Roman" w:cs="Times New Roman"/>
            <w:color w:val="0000FF"/>
          </w:rPr>
          <w:t>13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1864" w:history="1">
        <w:r w:rsidRPr="003F73B8">
          <w:rPr>
            <w:rFonts w:ascii="Times New Roman" w:hAnsi="Times New Roman" w:cs="Times New Roman"/>
            <w:color w:val="0000FF"/>
          </w:rPr>
          <w:t>17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875" w:history="1">
        <w:r w:rsidRPr="003F73B8">
          <w:rPr>
            <w:rFonts w:ascii="Times New Roman" w:hAnsi="Times New Roman" w:cs="Times New Roman"/>
            <w:color w:val="0000FF"/>
          </w:rPr>
          <w:t>19</w:t>
        </w:r>
      </w:hyperlink>
      <w:r w:rsidRPr="003F73B8">
        <w:rPr>
          <w:rFonts w:ascii="Times New Roman" w:hAnsi="Times New Roman" w:cs="Times New Roman"/>
        </w:rPr>
        <w:t xml:space="preserve"> в соответствии с приложением 6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расчет и проводит анализ целевых индикаторов мониторинга выполнения инвестиционной программы </w:t>
      </w:r>
      <w:hyperlink w:anchor="P1922" w:history="1">
        <w:r w:rsidRPr="003F73B8">
          <w:rPr>
            <w:rFonts w:ascii="Times New Roman" w:hAnsi="Times New Roman" w:cs="Times New Roman"/>
            <w:color w:val="0000FF"/>
          </w:rPr>
          <w:t>NN 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983" w:history="1">
        <w:r w:rsidRPr="003F73B8">
          <w:rPr>
            <w:rFonts w:ascii="Times New Roman" w:hAnsi="Times New Roman" w:cs="Times New Roman"/>
            <w:color w:val="0000FF"/>
          </w:rPr>
          <w:t>13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003" w:history="1">
        <w:r w:rsidRPr="003F73B8">
          <w:rPr>
            <w:rFonts w:ascii="Times New Roman" w:hAnsi="Times New Roman" w:cs="Times New Roman"/>
            <w:color w:val="0000FF"/>
          </w:rPr>
          <w:t>15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025" w:history="1">
        <w:r w:rsidRPr="003F73B8">
          <w:rPr>
            <w:rFonts w:ascii="Times New Roman" w:hAnsi="Times New Roman" w:cs="Times New Roman"/>
            <w:color w:val="0000FF"/>
          </w:rPr>
          <w:t>19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047" w:history="1">
        <w:r w:rsidRPr="003F73B8">
          <w:rPr>
            <w:rFonts w:ascii="Times New Roman" w:hAnsi="Times New Roman" w:cs="Times New Roman"/>
            <w:color w:val="0000FF"/>
          </w:rPr>
          <w:t>23</w:t>
        </w:r>
      </w:hyperlink>
      <w:r w:rsidRPr="003F73B8">
        <w:rPr>
          <w:rFonts w:ascii="Times New Roman" w:hAnsi="Times New Roman" w:cs="Times New Roman"/>
        </w:rPr>
        <w:t xml:space="preserve"> в соответствии с приложением 7 к данному Порядку (в соответствии с </w:t>
      </w:r>
      <w:hyperlink w:anchor="P36" w:history="1">
        <w:r w:rsidRPr="003F73B8">
          <w:rPr>
            <w:rFonts w:ascii="Times New Roman" w:hAnsi="Times New Roman" w:cs="Times New Roman"/>
            <w:color w:val="0000FF"/>
          </w:rPr>
          <w:t>п. 1.4</w:t>
        </w:r>
      </w:hyperlink>
      <w:r w:rsidRPr="003F73B8">
        <w:rPr>
          <w:rFonts w:ascii="Times New Roman" w:hAnsi="Times New Roman" w:cs="Times New Roman"/>
        </w:rPr>
        <w:t xml:space="preserve"> настоящего Порядка);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проверку </w:t>
      </w:r>
      <w:hyperlink w:anchor="P3135" w:history="1">
        <w:r w:rsidRPr="003F73B8">
          <w:rPr>
            <w:rFonts w:ascii="Times New Roman" w:hAnsi="Times New Roman" w:cs="Times New Roman"/>
            <w:color w:val="0000FF"/>
          </w:rPr>
          <w:t>отчета</w:t>
        </w:r>
      </w:hyperlink>
      <w:r w:rsidRPr="003F73B8">
        <w:rPr>
          <w:rFonts w:ascii="Times New Roman" w:hAnsi="Times New Roman" w:cs="Times New Roman"/>
        </w:rPr>
        <w:t xml:space="preserve"> о соблюдении сроков реализации мероприятий инвестиционной программы (приложение 15);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проверку </w:t>
      </w:r>
      <w:hyperlink w:anchor="P3279" w:history="1">
        <w:r w:rsidRPr="003F73B8">
          <w:rPr>
            <w:rFonts w:ascii="Times New Roman" w:hAnsi="Times New Roman" w:cs="Times New Roman"/>
            <w:color w:val="0000FF"/>
          </w:rPr>
          <w:t>реестра</w:t>
        </w:r>
      </w:hyperlink>
      <w:r w:rsidRPr="003F73B8">
        <w:rPr>
          <w:rFonts w:ascii="Times New Roman" w:hAnsi="Times New Roman" w:cs="Times New Roman"/>
        </w:rPr>
        <w:t xml:space="preserve"> договоров, заключенных в период реализации инвестиционной программы (договоры на выполнение в рамках реализации инвестиционной программы проектных, строительно-монтажных и прочих работ, на поставку оборудования, на подключение, кредитные договоры и т.д.) с приложением копий договоров, указанных в реестре (приложение 17);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 дает оценку результатов выполнения инвестиционной программы организации коммунального комплекса.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5.2.2. Департамент экономики, инвестиций и промышленной политики администрации города Твери: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проверяет достоверность </w:t>
      </w:r>
      <w:hyperlink w:anchor="P2433" w:history="1">
        <w:r w:rsidRPr="003F73B8">
          <w:rPr>
            <w:rFonts w:ascii="Times New Roman" w:hAnsi="Times New Roman" w:cs="Times New Roman"/>
            <w:color w:val="0000FF"/>
          </w:rPr>
          <w:t>показателей NN 28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464" w:history="1">
        <w:r w:rsidRPr="003F73B8">
          <w:rPr>
            <w:rFonts w:ascii="Times New Roman" w:hAnsi="Times New Roman" w:cs="Times New Roman"/>
            <w:color w:val="0000FF"/>
          </w:rPr>
          <w:t>33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479" w:history="1">
        <w:r w:rsidRPr="003F73B8">
          <w:rPr>
            <w:rFonts w:ascii="Times New Roman" w:hAnsi="Times New Roman" w:cs="Times New Roman"/>
            <w:color w:val="0000FF"/>
          </w:rPr>
          <w:t>39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492" w:history="1">
        <w:r w:rsidRPr="003F73B8">
          <w:rPr>
            <w:rFonts w:ascii="Times New Roman" w:hAnsi="Times New Roman" w:cs="Times New Roman"/>
            <w:color w:val="0000FF"/>
          </w:rPr>
          <w:t>42</w:t>
        </w:r>
      </w:hyperlink>
      <w:r w:rsidRPr="003F73B8">
        <w:rPr>
          <w:rFonts w:ascii="Times New Roman" w:hAnsi="Times New Roman" w:cs="Times New Roman"/>
        </w:rPr>
        <w:t>, представленных ОКК по форме приложения 11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проверяет достоверность </w:t>
      </w:r>
      <w:hyperlink w:anchor="P2640" w:history="1">
        <w:r w:rsidRPr="003F73B8">
          <w:rPr>
            <w:rFonts w:ascii="Times New Roman" w:hAnsi="Times New Roman" w:cs="Times New Roman"/>
            <w:color w:val="0000FF"/>
          </w:rPr>
          <w:t>показателей NN 25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671" w:history="1">
        <w:r w:rsidRPr="003F73B8">
          <w:rPr>
            <w:rFonts w:ascii="Times New Roman" w:hAnsi="Times New Roman" w:cs="Times New Roman"/>
            <w:color w:val="0000FF"/>
          </w:rPr>
          <w:t>30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686" w:history="1">
        <w:r w:rsidRPr="003F73B8">
          <w:rPr>
            <w:rFonts w:ascii="Times New Roman" w:hAnsi="Times New Roman" w:cs="Times New Roman"/>
            <w:color w:val="0000FF"/>
          </w:rPr>
          <w:t>36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699" w:history="1">
        <w:r w:rsidRPr="003F73B8">
          <w:rPr>
            <w:rFonts w:ascii="Times New Roman" w:hAnsi="Times New Roman" w:cs="Times New Roman"/>
            <w:color w:val="0000FF"/>
          </w:rPr>
          <w:t>39</w:t>
        </w:r>
      </w:hyperlink>
      <w:r w:rsidRPr="003F73B8">
        <w:rPr>
          <w:rFonts w:ascii="Times New Roman" w:hAnsi="Times New Roman" w:cs="Times New Roman"/>
        </w:rPr>
        <w:t xml:space="preserve">, представленных ОКК по форме </w:t>
      </w:r>
      <w:r w:rsidRPr="003F73B8">
        <w:rPr>
          <w:rFonts w:ascii="Times New Roman" w:hAnsi="Times New Roman" w:cs="Times New Roman"/>
        </w:rPr>
        <w:lastRenderedPageBreak/>
        <w:t>приложения 12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проверяет достоверность </w:t>
      </w:r>
      <w:hyperlink w:anchor="P2845" w:history="1">
        <w:r w:rsidRPr="003F73B8">
          <w:rPr>
            <w:rFonts w:ascii="Times New Roman" w:hAnsi="Times New Roman" w:cs="Times New Roman"/>
            <w:color w:val="0000FF"/>
          </w:rPr>
          <w:t>показателей NN 24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876" w:history="1">
        <w:r w:rsidRPr="003F73B8">
          <w:rPr>
            <w:rFonts w:ascii="Times New Roman" w:hAnsi="Times New Roman" w:cs="Times New Roman"/>
            <w:color w:val="0000FF"/>
          </w:rPr>
          <w:t>29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911" w:history="1">
        <w:r w:rsidRPr="003F73B8">
          <w:rPr>
            <w:rFonts w:ascii="Times New Roman" w:hAnsi="Times New Roman" w:cs="Times New Roman"/>
            <w:color w:val="0000FF"/>
          </w:rPr>
          <w:t>40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924" w:history="1">
        <w:r w:rsidRPr="003F73B8">
          <w:rPr>
            <w:rFonts w:ascii="Times New Roman" w:hAnsi="Times New Roman" w:cs="Times New Roman"/>
            <w:color w:val="0000FF"/>
          </w:rPr>
          <w:t>43</w:t>
        </w:r>
      </w:hyperlink>
      <w:r w:rsidRPr="003F73B8">
        <w:rPr>
          <w:rFonts w:ascii="Times New Roman" w:hAnsi="Times New Roman" w:cs="Times New Roman"/>
        </w:rPr>
        <w:t xml:space="preserve">, представленных ОКК в соответствии с </w:t>
      </w:r>
      <w:hyperlink w:anchor="P36" w:history="1">
        <w:r w:rsidRPr="003F73B8">
          <w:rPr>
            <w:rFonts w:ascii="Times New Roman" w:hAnsi="Times New Roman" w:cs="Times New Roman"/>
            <w:color w:val="0000FF"/>
          </w:rPr>
          <w:t>п. 1.4</w:t>
        </w:r>
      </w:hyperlink>
      <w:r w:rsidRPr="003F73B8">
        <w:rPr>
          <w:rFonts w:ascii="Times New Roman" w:hAnsi="Times New Roman" w:cs="Times New Roman"/>
        </w:rPr>
        <w:t xml:space="preserve"> настоящего Порядка по форме приложения 13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проверяет достоверность </w:t>
      </w:r>
      <w:hyperlink w:anchor="P3040" w:history="1">
        <w:r w:rsidRPr="003F73B8">
          <w:rPr>
            <w:rFonts w:ascii="Times New Roman" w:hAnsi="Times New Roman" w:cs="Times New Roman"/>
            <w:color w:val="0000FF"/>
          </w:rPr>
          <w:t>показателей NN 16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3064" w:history="1">
        <w:r w:rsidRPr="003F73B8">
          <w:rPr>
            <w:rFonts w:ascii="Times New Roman" w:hAnsi="Times New Roman" w:cs="Times New Roman"/>
            <w:color w:val="0000FF"/>
          </w:rPr>
          <w:t>20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3087" w:history="1">
        <w:r w:rsidRPr="003F73B8">
          <w:rPr>
            <w:rFonts w:ascii="Times New Roman" w:hAnsi="Times New Roman" w:cs="Times New Roman"/>
            <w:color w:val="0000FF"/>
          </w:rPr>
          <w:t>27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3098" w:history="1">
        <w:r w:rsidRPr="003F73B8">
          <w:rPr>
            <w:rFonts w:ascii="Times New Roman" w:hAnsi="Times New Roman" w:cs="Times New Roman"/>
            <w:color w:val="0000FF"/>
          </w:rPr>
          <w:t>30</w:t>
        </w:r>
      </w:hyperlink>
      <w:r w:rsidRPr="003F73B8">
        <w:rPr>
          <w:rFonts w:ascii="Times New Roman" w:hAnsi="Times New Roman" w:cs="Times New Roman"/>
        </w:rPr>
        <w:t>, представленных ОКК по форме приложения 14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расчет и проводит анализ целевых индикаторов мониторинга выполнения инвестиционной программы </w:t>
      </w:r>
      <w:hyperlink w:anchor="P1650" w:history="1">
        <w:r w:rsidRPr="003F73B8">
          <w:rPr>
            <w:rFonts w:ascii="Times New Roman" w:hAnsi="Times New Roman" w:cs="Times New Roman"/>
            <w:color w:val="0000FF"/>
          </w:rPr>
          <w:t>NN 10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1697" w:history="1">
        <w:r w:rsidRPr="003F73B8">
          <w:rPr>
            <w:rFonts w:ascii="Times New Roman" w:hAnsi="Times New Roman" w:cs="Times New Roman"/>
            <w:color w:val="0000FF"/>
          </w:rPr>
          <w:t>17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709" w:history="1">
        <w:r w:rsidRPr="003F73B8">
          <w:rPr>
            <w:rFonts w:ascii="Times New Roman" w:hAnsi="Times New Roman" w:cs="Times New Roman"/>
            <w:color w:val="0000FF"/>
          </w:rPr>
          <w:t>19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1732" w:history="1">
        <w:r w:rsidRPr="003F73B8">
          <w:rPr>
            <w:rFonts w:ascii="Times New Roman" w:hAnsi="Times New Roman" w:cs="Times New Roman"/>
            <w:color w:val="0000FF"/>
          </w:rPr>
          <w:t>23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742" w:history="1">
        <w:r w:rsidRPr="003F73B8">
          <w:rPr>
            <w:rFonts w:ascii="Times New Roman" w:hAnsi="Times New Roman" w:cs="Times New Roman"/>
            <w:color w:val="0000FF"/>
          </w:rPr>
          <w:t>25</w:t>
        </w:r>
      </w:hyperlink>
      <w:r w:rsidRPr="003F73B8">
        <w:rPr>
          <w:rFonts w:ascii="Times New Roman" w:hAnsi="Times New Roman" w:cs="Times New Roman"/>
        </w:rPr>
        <w:t xml:space="preserve"> в соответствии с приложением 5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расчет и проводит анализ целевых индикаторов мониторинга выполнения инвестиционной программы </w:t>
      </w:r>
      <w:hyperlink w:anchor="P1807" w:history="1">
        <w:r w:rsidRPr="003F73B8">
          <w:rPr>
            <w:rFonts w:ascii="Times New Roman" w:hAnsi="Times New Roman" w:cs="Times New Roman"/>
            <w:color w:val="0000FF"/>
          </w:rPr>
          <w:t>NN 8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1846" w:history="1">
        <w:r w:rsidRPr="003F73B8">
          <w:rPr>
            <w:rFonts w:ascii="Times New Roman" w:hAnsi="Times New Roman" w:cs="Times New Roman"/>
            <w:color w:val="0000FF"/>
          </w:rPr>
          <w:t>14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858" w:history="1">
        <w:r w:rsidRPr="003F73B8">
          <w:rPr>
            <w:rFonts w:ascii="Times New Roman" w:hAnsi="Times New Roman" w:cs="Times New Roman"/>
            <w:color w:val="0000FF"/>
          </w:rPr>
          <w:t>16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1879" w:history="1">
        <w:r w:rsidRPr="003F73B8">
          <w:rPr>
            <w:rFonts w:ascii="Times New Roman" w:hAnsi="Times New Roman" w:cs="Times New Roman"/>
            <w:color w:val="0000FF"/>
          </w:rPr>
          <w:t>20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1888" w:history="1">
        <w:r w:rsidRPr="003F73B8">
          <w:rPr>
            <w:rFonts w:ascii="Times New Roman" w:hAnsi="Times New Roman" w:cs="Times New Roman"/>
            <w:color w:val="0000FF"/>
          </w:rPr>
          <w:t>22</w:t>
        </w:r>
      </w:hyperlink>
      <w:r w:rsidRPr="003F73B8">
        <w:rPr>
          <w:rFonts w:ascii="Times New Roman" w:hAnsi="Times New Roman" w:cs="Times New Roman"/>
        </w:rPr>
        <w:t xml:space="preserve"> в соответствии с приложением 6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расчет и проводит анализ целевых индикаторов мониторинга выполнения инвестиционной программы </w:t>
      </w:r>
      <w:hyperlink w:anchor="P1998" w:history="1">
        <w:r w:rsidRPr="003F73B8">
          <w:rPr>
            <w:rFonts w:ascii="Times New Roman" w:hAnsi="Times New Roman" w:cs="Times New Roman"/>
            <w:color w:val="0000FF"/>
          </w:rPr>
          <w:t>NN 14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008" w:history="1">
        <w:r w:rsidRPr="003F73B8">
          <w:rPr>
            <w:rFonts w:ascii="Times New Roman" w:hAnsi="Times New Roman" w:cs="Times New Roman"/>
            <w:color w:val="0000FF"/>
          </w:rPr>
          <w:t>16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020" w:history="1">
        <w:r w:rsidRPr="003F73B8">
          <w:rPr>
            <w:rFonts w:ascii="Times New Roman" w:hAnsi="Times New Roman" w:cs="Times New Roman"/>
            <w:color w:val="0000FF"/>
          </w:rPr>
          <w:t>18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052" w:history="1">
        <w:r w:rsidRPr="003F73B8">
          <w:rPr>
            <w:rFonts w:ascii="Times New Roman" w:hAnsi="Times New Roman" w:cs="Times New Roman"/>
            <w:color w:val="0000FF"/>
          </w:rPr>
          <w:t>24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061" w:history="1">
        <w:r w:rsidRPr="003F73B8">
          <w:rPr>
            <w:rFonts w:ascii="Times New Roman" w:hAnsi="Times New Roman" w:cs="Times New Roman"/>
            <w:color w:val="0000FF"/>
          </w:rPr>
          <w:t>26</w:t>
        </w:r>
      </w:hyperlink>
      <w:r w:rsidRPr="003F73B8">
        <w:rPr>
          <w:rFonts w:ascii="Times New Roman" w:hAnsi="Times New Roman" w:cs="Times New Roman"/>
        </w:rPr>
        <w:t xml:space="preserve"> в соответствии с приложением 7 к данному Порядку (в соответствии с </w:t>
      </w:r>
      <w:hyperlink w:anchor="P36" w:history="1">
        <w:r w:rsidRPr="003F73B8">
          <w:rPr>
            <w:rFonts w:ascii="Times New Roman" w:hAnsi="Times New Roman" w:cs="Times New Roman"/>
            <w:color w:val="0000FF"/>
          </w:rPr>
          <w:t>п. 1.4</w:t>
        </w:r>
      </w:hyperlink>
      <w:r w:rsidRPr="003F73B8">
        <w:rPr>
          <w:rFonts w:ascii="Times New Roman" w:hAnsi="Times New Roman" w:cs="Times New Roman"/>
        </w:rPr>
        <w:t xml:space="preserve"> настоящего Порядка);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расчет и проводит анализ целевых индикаторов мониторинга выполнения инвестиционной программы </w:t>
      </w:r>
      <w:hyperlink w:anchor="P2140" w:history="1">
        <w:r w:rsidRPr="003F73B8">
          <w:rPr>
            <w:rFonts w:ascii="Times New Roman" w:hAnsi="Times New Roman" w:cs="Times New Roman"/>
            <w:color w:val="0000FF"/>
          </w:rPr>
          <w:t>NN 10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156" w:history="1">
        <w:r w:rsidRPr="003F73B8">
          <w:rPr>
            <w:rFonts w:ascii="Times New Roman" w:hAnsi="Times New Roman" w:cs="Times New Roman"/>
            <w:color w:val="0000FF"/>
          </w:rPr>
          <w:t>13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159" w:history="1">
        <w:r w:rsidRPr="003F73B8">
          <w:rPr>
            <w:rFonts w:ascii="Times New Roman" w:hAnsi="Times New Roman" w:cs="Times New Roman"/>
            <w:color w:val="0000FF"/>
          </w:rPr>
          <w:t>14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186" w:history="1">
        <w:r w:rsidRPr="003F73B8">
          <w:rPr>
            <w:rFonts w:ascii="Times New Roman" w:hAnsi="Times New Roman" w:cs="Times New Roman"/>
            <w:color w:val="0000FF"/>
          </w:rPr>
          <w:t>19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195" w:history="1">
        <w:r w:rsidRPr="003F73B8">
          <w:rPr>
            <w:rFonts w:ascii="Times New Roman" w:hAnsi="Times New Roman" w:cs="Times New Roman"/>
            <w:color w:val="0000FF"/>
          </w:rPr>
          <w:t>21</w:t>
        </w:r>
      </w:hyperlink>
      <w:r w:rsidRPr="003F73B8">
        <w:rPr>
          <w:rFonts w:ascii="Times New Roman" w:hAnsi="Times New Roman" w:cs="Times New Roman"/>
        </w:rPr>
        <w:t xml:space="preserve"> в соответствии с приложением 8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проверку </w:t>
      </w:r>
      <w:hyperlink w:anchor="P3184" w:history="1">
        <w:r w:rsidRPr="003F73B8">
          <w:rPr>
            <w:rFonts w:ascii="Times New Roman" w:hAnsi="Times New Roman" w:cs="Times New Roman"/>
            <w:color w:val="0000FF"/>
          </w:rPr>
          <w:t>отчета</w:t>
        </w:r>
      </w:hyperlink>
      <w:r w:rsidRPr="003F73B8">
        <w:rPr>
          <w:rFonts w:ascii="Times New Roman" w:hAnsi="Times New Roman" w:cs="Times New Roman"/>
        </w:rPr>
        <w:t xml:space="preserve"> об освоении денежных средств на реализацию мероприятий инвестиционной программы в разрезе структуры работ (приложение 16);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проверку </w:t>
      </w:r>
      <w:hyperlink w:anchor="P3396" w:history="1">
        <w:r w:rsidRPr="003F73B8">
          <w:rPr>
            <w:rFonts w:ascii="Times New Roman" w:hAnsi="Times New Roman" w:cs="Times New Roman"/>
            <w:color w:val="0000FF"/>
          </w:rPr>
          <w:t>отчета</w:t>
        </w:r>
      </w:hyperlink>
      <w:r w:rsidRPr="003F73B8">
        <w:rPr>
          <w:rFonts w:ascii="Times New Roman" w:hAnsi="Times New Roman" w:cs="Times New Roman"/>
        </w:rPr>
        <w:t xml:space="preserve"> о поступлении и использовании денежных средств (по источникам финансирования) на реализацию мероприятий инвестиционной программы (приложение 18).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5.2.3. Департамент благоустройства, дорожного хозяйства и транспорта администрации города Твери: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проверяет достоверность </w:t>
      </w:r>
      <w:hyperlink w:anchor="P2985" w:history="1">
        <w:r w:rsidRPr="003F73B8">
          <w:rPr>
            <w:rFonts w:ascii="Times New Roman" w:hAnsi="Times New Roman" w:cs="Times New Roman"/>
            <w:color w:val="0000FF"/>
          </w:rPr>
          <w:t>показателей NN 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3036" w:history="1">
        <w:r w:rsidRPr="003F73B8">
          <w:rPr>
            <w:rFonts w:ascii="Times New Roman" w:hAnsi="Times New Roman" w:cs="Times New Roman"/>
            <w:color w:val="0000FF"/>
          </w:rPr>
          <w:t>15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3067" w:history="1">
        <w:r w:rsidRPr="003F73B8">
          <w:rPr>
            <w:rFonts w:ascii="Times New Roman" w:hAnsi="Times New Roman" w:cs="Times New Roman"/>
            <w:color w:val="0000FF"/>
          </w:rPr>
          <w:t>21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3085" w:history="1">
        <w:r w:rsidRPr="003F73B8">
          <w:rPr>
            <w:rFonts w:ascii="Times New Roman" w:hAnsi="Times New Roman" w:cs="Times New Roman"/>
            <w:color w:val="0000FF"/>
          </w:rPr>
          <w:t>26</w:t>
        </w:r>
      </w:hyperlink>
      <w:r w:rsidRPr="003F73B8">
        <w:rPr>
          <w:rFonts w:ascii="Times New Roman" w:hAnsi="Times New Roman" w:cs="Times New Roman"/>
        </w:rPr>
        <w:t>, представленных ОКК по форме приложения 14 к данному Порядку;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- осуществляет расчет и проводит анализ целевых индикаторов мониторинга выполнения инвестиционной программы </w:t>
      </w:r>
      <w:hyperlink w:anchor="P2094" w:history="1">
        <w:r w:rsidRPr="003F73B8">
          <w:rPr>
            <w:rFonts w:ascii="Times New Roman" w:hAnsi="Times New Roman" w:cs="Times New Roman"/>
            <w:color w:val="0000FF"/>
          </w:rPr>
          <w:t>NN 1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136" w:history="1">
        <w:r w:rsidRPr="003F73B8">
          <w:rPr>
            <w:rFonts w:ascii="Times New Roman" w:hAnsi="Times New Roman" w:cs="Times New Roman"/>
            <w:color w:val="0000FF"/>
          </w:rPr>
          <w:t>9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146" w:history="1">
        <w:r w:rsidRPr="003F73B8">
          <w:rPr>
            <w:rFonts w:ascii="Times New Roman" w:hAnsi="Times New Roman" w:cs="Times New Roman"/>
            <w:color w:val="0000FF"/>
          </w:rPr>
          <w:t>11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150" w:history="1">
        <w:r w:rsidRPr="003F73B8">
          <w:rPr>
            <w:rFonts w:ascii="Times New Roman" w:hAnsi="Times New Roman" w:cs="Times New Roman"/>
            <w:color w:val="0000FF"/>
          </w:rPr>
          <w:t>12</w:t>
        </w:r>
      </w:hyperlink>
      <w:r w:rsidRPr="003F73B8">
        <w:rPr>
          <w:rFonts w:ascii="Times New Roman" w:hAnsi="Times New Roman" w:cs="Times New Roman"/>
        </w:rPr>
        <w:t xml:space="preserve">, </w:t>
      </w:r>
      <w:hyperlink w:anchor="P2164" w:history="1">
        <w:r w:rsidRPr="003F73B8">
          <w:rPr>
            <w:rFonts w:ascii="Times New Roman" w:hAnsi="Times New Roman" w:cs="Times New Roman"/>
            <w:color w:val="0000FF"/>
          </w:rPr>
          <w:t>15</w:t>
        </w:r>
      </w:hyperlink>
      <w:r w:rsidRPr="003F73B8">
        <w:rPr>
          <w:rFonts w:ascii="Times New Roman" w:hAnsi="Times New Roman" w:cs="Times New Roman"/>
        </w:rPr>
        <w:t xml:space="preserve"> - </w:t>
      </w:r>
      <w:hyperlink w:anchor="P2180" w:history="1">
        <w:r w:rsidRPr="003F73B8">
          <w:rPr>
            <w:rFonts w:ascii="Times New Roman" w:hAnsi="Times New Roman" w:cs="Times New Roman"/>
            <w:color w:val="0000FF"/>
          </w:rPr>
          <w:t>18</w:t>
        </w:r>
      </w:hyperlink>
      <w:r w:rsidRPr="003F73B8">
        <w:rPr>
          <w:rFonts w:ascii="Times New Roman" w:hAnsi="Times New Roman" w:cs="Times New Roman"/>
        </w:rPr>
        <w:t xml:space="preserve"> в соответствии с приложением 8 к данному Порядку.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5.3. Департамент жилищно-коммунального хозяйства администрации города Твери и департамент благоустройства, дорожного хозяйства и транспорта после обработки и анализа информации направляют в департамент экономики, инвестиций и промышленной политики администрации города Твери материалы, представленные организациями коммунального комплекса, заключение о достоверности информации, характеризующей выполнение инвестиционных программ; рассчитанные в соответствии с методикой целевые индикаторы, характеризующие выполнение инвестиционных программ.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5.4. Департамент экономики, инвестиций и промышленной политики администрации города Твери не позднее тридцати рабочих дней с момента окончания отчетного периода осуществляет свод материалов и направляет информацию о выполнении инвестиционных программ Главе администрации города Твери и в Тверскую городскую Думу.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5.5. По результатам мониторинга структурные подразделения администрации города Твери, осуществляющие мониторинг, совместно с ОКК готовят предложения по внесению изменений в инвестиционные программы.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Начальник департамента экономики,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инвестиций и промышленной политики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администрации города Твери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lastRenderedPageBreak/>
        <w:t>Н.Ю.СДОБНЯКОВ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1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3" w:name="P165"/>
      <w:bookmarkEnd w:id="3"/>
      <w:r w:rsidRPr="003F73B8">
        <w:rPr>
          <w:rFonts w:ascii="Times New Roman" w:hAnsi="Times New Roman" w:cs="Times New Roman"/>
        </w:rPr>
        <w:t>ХАРАКТЕРИСТИКА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ПОКАЗАТЕЛЕЙ МОНИТОРИНГА ВЫПОЛНЕНИЯ ИНВЕСТИЦИОННОЙ ПРОГРАММЫ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  система, используемая для водоснабжения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------------------------------------------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услуги                                     водоснабжение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------------------------------------------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2340"/>
        <w:gridCol w:w="1287"/>
        <w:gridCol w:w="4446"/>
      </w:tblGrid>
      <w:tr w:rsidR="003F73B8" w:rsidRPr="003F73B8">
        <w:trPr>
          <w:trHeight w:val="239"/>
        </w:trPr>
        <w:tc>
          <w:tcPr>
            <w:tcW w:w="1053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N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п/п  </w:t>
            </w:r>
          </w:p>
        </w:tc>
        <w:tc>
          <w:tcPr>
            <w:tcW w:w="2340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Наименование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целевого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показателя    </w:t>
            </w:r>
          </w:p>
        </w:tc>
        <w:tc>
          <w:tcPr>
            <w:tcW w:w="1287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Ед. изм. </w:t>
            </w:r>
          </w:p>
        </w:tc>
        <w:tc>
          <w:tcPr>
            <w:tcW w:w="4446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Характеристика показателя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1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  4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производства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воды, поднятой  насосными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станциями      первого       подъема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(определяется по ежедневным  записям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технических   журналах   насосных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станций   на   основании   показаний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водомеров,    а    при    отсутствии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водомеров  -   по   времени   работы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насосов    и    их     установленной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производительности  в  час  или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другим, более точным методам  учета,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например,  по  объему   резервуаров,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расположенных на территории насосных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станций) 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       объем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услуг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всего,    в    том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числе: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воды,    отпущенной    всем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потребителям    (определяется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показателям приборов учета, в случае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их  отсутствия   -   по   нормативам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потребления и  иным  нормам  расхода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воды   для    различных    категорий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потребителей,    установленным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соответствии с законодательством)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2.1.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населению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реализованной     воды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населению      (определяется 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показаниям   коллективных   приборов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учета, в случае их отсутствия  -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нормативам              потребления,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установленным   в   соответствии 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законодательством).    По     данной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категории  также  отражается   объем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воды,   реализованный    управляющим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организациям,  ТСЖ,   ЖСК   и   иным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специализированным     кооперативам,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приобретающим  воду   для   оказания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услуг водоснабжения населению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 3.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потерь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Потери воды при  ее  транспортировке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вследствие    неисправности     труб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водопроводной сети,  их  соединений,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запорной  арматуры,   гидрантов,   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также аварий на  сети  (определяется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как разность между количеством воды,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поданной  в  сеть  (за   исключением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расхода воды  на  собственные  нужды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   транспортировке    воды), 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количеством воды, реализованной всем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потребителям)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отпуска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сеть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воды,  поданной  в  сеть,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определенное по приборам учета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Общая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сети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Одиночное  протяжение  водопроводной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сети (всех видов)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Численность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населения,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получающего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организации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коммунального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комплекса (далее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ОКК)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населения,  проживающего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многоквартирных  и  жилых  домах,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подключенных к системам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инфраструктуры     централизованного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водоснабжения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Фактическое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проб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системах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Фактическое  количество   проб 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определения      качества      воды,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отбираемых  в   местах   водозабора,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перед         поступлением   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распределительную сеть,  а  также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точках   водозабора    наружной 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внутренней водопроводной сети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Нормативное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проб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системах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Нормативное  количество   проб 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определения      качества      воды,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отбираемых  в   местах   водозабора,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перед         поступлением   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распределительную сеть,  а  также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точках   водозабора    наружной 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внутренней  водопроводной   сети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    с      требованиями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нормативных      правовых      актов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Российской Федерации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проб,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соответствующих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нормативам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сделанных      проб,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результаты   которых   соответствуют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требованиям   нормативных   правовых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актов    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10.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часов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предоставления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за  отчетный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период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Продолжительность     предоставления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услуги водоснабжения за период  (при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определении        продолжительности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водоснабжения     не     учитываются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перерывы в водоснабжении,  связанные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    авариями    на     сети     или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восстановительными работами)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11.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аварий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        системах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инфраструктуры (за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отчетный период)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повреждений  или  выходов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из   строя   систем    коммунального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водоснабжения     или      отдельных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сооружений, оборудования, устройств,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повлекшее прекращение либо  снижение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объемов  водопотребления,   качества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питьевой воды или причинение  ущерба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окружающей     среде,      имуществу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юридических  или  физических  лиц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здоровью населения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12.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службы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каждому     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 времени,  прошедший  со  дня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ввода объекта в эксплуатацию до даты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проведения мониторинга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13.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Нормативный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службы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каждому     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времени со дня ввода  объекта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эксплуатацию до окончания периода,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 котором    оборудование    может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эксплуатироваться,  определенного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     с      паспортными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характеристиками     или     нормами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амортизационных отчислений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14.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Возможный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остаточный 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службы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каждому     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Оценочный  период  времени  от  даты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окончания нормативного срока 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  окончания  периода,  в   котором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оборудование может эксплуатироваться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(учитывается  для   оборудования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сооружений, для которых  фактический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срок службы превысил нормативный)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15.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Протяженность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сетей, нуждающихся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замене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Одиночное  протяжение  водопроводных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сетей   всех   видов,   которые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с  требованиями  правил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эксплуатации и техники  безопасности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нуждаются в замене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Продолжительность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отключений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 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предоставления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Продолжительность         отключений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по  любым  причинам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предоставления услуг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Количество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потребителей,   не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получивших 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     результате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отключений    либо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получивших  услугу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ненадлежащего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качества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потребителей, проживающих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домах,  в   которых   происходили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отключения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18.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дней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отчетном периоде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дней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Календарное   количество   дней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отчетном периоде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19.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Количество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замененного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оборудования,   которое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было заменено в отчетном периоде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20.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  количество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   количество    оборудования,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на предприятии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21.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Фактическая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производительность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оборудования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куб. м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объемов  воды  по  каждому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технологическому  этапу  к   времени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работы оборудования (суток)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22.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Установленная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производительность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Установленная       производственная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мощность  всего  имеющегося  в   ОКК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определенной категории,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вне зависимости от нахождения его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работе или в  простое  по  различным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причинам, в сутки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23.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 услуг,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реализованных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приборам учета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реализованной  воды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показаниям приборов учета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24.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Среднемесячный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платеж   населения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   коммунальные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  населения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услуги водоснабжения, проживающего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домах,    уровень    благоустройства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которых    соответствует     средним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условиям       в       муниципальном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образовании,     определенный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с законодательством,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расчете на 1 человека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Протяженность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построенных сетей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 сетей  водоснабжения,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построенных    и     введенных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эксплуатацию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     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подключение  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системе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руб./куб.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м/сутки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Размер  тарифа  на   подключение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системе коммунальной  инфраструктуры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водоснабжения,    установленный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соответствии с законодательством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Удельная  нагрузка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           новое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строительство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куб.   м/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сутки/кв.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Потребляемая     нагрузка     жилья,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занимающего  преобладающую  долю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общем  объеме  строительства  жилья,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подключаемого к системе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инфраструктуры   водоснабжения,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расчете на 1 кв. м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28.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 рыночная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стоимость 1 кв.  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нового жилья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Рыночная      стоимость       жилья,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занимающего  преобладающую  долю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общем  объеме  строительства  жилья,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подключаемого к системе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водоснабжения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Выручка       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работ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-  всего,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том числе: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 средства,  полученные 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работ  и  услуг  ОКК,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   производственных  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инвестиционных программ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29.1.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 счет  установленного  тарифа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по водоснабжению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29.2.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 счет  установленной  надбавки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тарифу на услуги по водоснабжению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29.3.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плата       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подключение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 счет платы за подключение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29.4.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доходы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 средства,  полученные   из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других   источников    в    процессе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оказания услуг по водоснабжению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Себестоимость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работ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услуг -  всего,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том числе: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Расходы, произведенные в  результате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осуществления деятельности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30.1.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части  установленного  тарифа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по водоснабжению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30.2.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части  установленной  надбавки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тарифу на услуги по водоснабжению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30.3.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плата       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подключение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части осуществления подключения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объектам коммунальной инфраструктуры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водоснабжения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30.4.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расходы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средства,  направленные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осуществление других работ и  услуг,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относящихся к системе водоснабжения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31.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Финансовые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результаты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ОКК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Прибыль или убыток,  полученные  ОКК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  реализации  работ  и  услуг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водоснабжению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32.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начисленных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 за 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ОКК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средств,   начисленных   всем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категориям потребителей за работы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по водоснабжению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33.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собранных   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средств,   оплаченных   всеми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категориями потребителей за работы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по водоснабжению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34.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Расход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электрической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  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производство воды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кВт.ч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электрической   энергии,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используемой   на   производственные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цели для производства воды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35.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Расход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электрической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  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транспортировку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воды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кВт.ч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электрической   энергии,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используемой   на   производственные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цели для транспортировки воды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36.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производства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работ и услуг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воды,   поднятой   насосными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станциями первого подъема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37.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транспортировки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воды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воды,  транспортированной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сети     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38.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Численность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персонала ОКК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всех  рабочих  основного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вида  деятельности  ОКК.   В   число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рабочих основного вида  деятельности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включаются   рабочие,   занятые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производственных    процессах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подъему, очистке  и  транспортировке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воды     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начало     периода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(квартал)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дебиторской  задолженности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начало отчетного периода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40.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конец      периода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(квартал)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дебиторской  задолженности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конец отчетного периода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41.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Всего   инвестиций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период,  в  том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числе: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объем средств, инвестированный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   мероприятия     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программы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41.1.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  средства,    полученные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организацией    от     установленной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надбавки   к   тарифу   на   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водоснабжения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41.2.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плата       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подключение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  средства,    полученные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организацией    от     установленных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тарифов на подключение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  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Привлеченные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средства -  всего,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том числе: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 объем  привлеченных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инвестированный    в     мероприятия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42.1.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Кредиты банков, из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них: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Заемные средства банков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42.1.1.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кредиты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иностранных банков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Заемные средства иностранных банков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42.2.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средства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других организаций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средства  других  кредитных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организаций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42.3.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Бюджетные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средства, из них: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   бюджетных  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  на    финансирование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мероприятий           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программы, за  исключением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  на    субсидирование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процентных ставок по кредитам и иные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виды      компенсаций      стоимости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привлеченных заемных средств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42.3.1.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средств федерального  бюджета,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  на    финансирование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мероприятий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42.3.2.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бюджет    Тверской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области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средств   бюджета   Тверской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области,       направленных 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42.3.3.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города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средств   бюджета    города,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  на    финансирование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мероприятий инвестиционной программы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42.4.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Средства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внебюджетных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фондов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средств  внебюджетных  фондов,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  на    финансирование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мероприятий инвестиционной программы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42.5.  </w:t>
            </w:r>
          </w:p>
        </w:tc>
        <w:tc>
          <w:tcPr>
            <w:tcW w:w="23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средства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44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Прочие  средства,  направленные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инвестиционной     программы,     не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учтенные в других категориях        </w:t>
            </w: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2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lastRenderedPageBreak/>
        <w:t>ХАРАКТЕРИСТИКА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ПОКАЗАТЕЛЕЙ МОНИТОРИНГА ВЫПОЛНЕНИЯ ИНВЕСТИЦИОННОЙ ПРОГРАММЫ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    система, используемая для водоотведения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услуги                                     водоотведение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2691"/>
        <w:gridCol w:w="1287"/>
        <w:gridCol w:w="4095"/>
      </w:tblGrid>
      <w:tr w:rsidR="003F73B8" w:rsidRPr="003F73B8">
        <w:trPr>
          <w:trHeight w:val="239"/>
        </w:trPr>
        <w:tc>
          <w:tcPr>
            <w:tcW w:w="1053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N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п/п  </w:t>
            </w:r>
          </w:p>
        </w:tc>
        <w:tc>
          <w:tcPr>
            <w:tcW w:w="2691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Наименование целевого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показателя      </w:t>
            </w:r>
          </w:p>
        </w:tc>
        <w:tc>
          <w:tcPr>
            <w:tcW w:w="1287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Ед. изм. </w:t>
            </w:r>
          </w:p>
        </w:tc>
        <w:tc>
          <w:tcPr>
            <w:tcW w:w="409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Характеристика показателя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1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2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 4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         (объем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отведенных стоков) 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всего, в том числе: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сточных вод, отведенный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всех  потребителей  (определяется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приборам учета,  в  случае  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отсутствия   -   по    нормативам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потребления или  нормам  расхода,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установленным 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законодательством,    или    иным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расчетным методом)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населению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отведенных  стоков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    (определяется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показаниям коллективных  приборов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учета, в случае их  отсутствия 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   нормативам     потребления,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установленным 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законодательством).   По   данной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категории также отражается  объем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услуг, реализованный  управляющим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организациям,  ТСЖ,  ЖСК  и  иным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специализированным  кооперативам,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приобретающим услуги для оказания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водоотведения населению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Численность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населения,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получающего услуги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водоотведению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         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проживающего в многоквартирных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жилых   домах,   подключенных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системам       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инфраструктуры  централизованного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водоотведения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отведенных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стоков,   пропущенных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через        очистные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сооружения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пропущенных   сточных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  через  очистные   сооружения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канализаций   (определяется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показаниям измерительных приборов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 этих сооружениях и  составляет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 объем  сточной   жидкости,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поступившей на станцию очистки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абонентов.   Если    в    составе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очистных  сооружений  отсутствуют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отстойники  и  производится  лишь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грубое     осветление     сточной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жидкости через  решетки  и  сита,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эта  жидкость  не  включается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показатель)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проб,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соответствующих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нормативам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сделанных     проб,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результаты которых  соответствуют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требованиям нормативных  правовых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актов 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 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Фактическое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проб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системах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водоотведения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Фактическое количество  проб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определения   качества    очистки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сточных вод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Нормативное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проб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системах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водоотведения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Нормативное количество  проб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определения   качества    очистки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сточных  вод  в  соответствии 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требованиями нормативных правовых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актов Российской Федерации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часов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предоставления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 отчетный период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Продолжительность  предоставления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услуги  водоотведения  за  период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(при                  определении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продолжительности   водоотведения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не   учитываются    перерывы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водоотведении,    связанные   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авариями     на     сети      или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восстановительными работами)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дней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отчетном периоде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дней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Календарное  количество  дней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отчетном периоде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Общая   протяженность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сети 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Одиночное              протяжение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канализационной сети (всех видов)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10.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аварий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системах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нарушений    режима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работы очистных сооружений  и  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закупорка,      приводящие  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прекращению   отведения   сточных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вод, массовому сбросу неочищенных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сточных  вод  в  водоемы  или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рельеф, подвалы жилых домов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 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  оборудования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(по   каждому  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времени, прошедший со  дня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ввода объекта в  эксплуатацию  до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даты проведения мониторинга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Нормативный   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  оборудования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(по   каждому  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 времени  со   дня   ввода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объекта   в    эксплуатацию    до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окончания  периода,   в   котором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оборудование                может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эксплуатироваться,  определенного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соответствии   с   паспортными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характеристиками   или    нормами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амортизационных отчислений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Возможный  остаточный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срок          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каждому        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Оценочный период времени от  даты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окончания   нормативного    срока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до  окончания  периода,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котором    оборудование     может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эксплуатироваться    (учитывается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для  оборудования  и  сооружений,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для  которых   фактический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службы превысил нормативный)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 сетей,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нуждающихся в замене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Одиночное              протяжение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канализационных сетей, которые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   с    требованиями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правил  эксплуатации  и   техники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безопасности нуждаются в замене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      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коммунальные услуги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проживающего  в  домах,   уровень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благоустройства           которых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соответствует средним условиям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муниципальном        образовании,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определенный  в  соответствии 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законодательством, в расчете на 1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человека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16.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Продолжительность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отключения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    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предоставления услуг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Продолжительность      отключений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по любым причинам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предоставления      услуг 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водоотведению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Количество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потребителей,      не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получивших  услуги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результате отключений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либо       получивших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услуги  ненадлежащего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качества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 потребителей,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проживающих в  домах,  в  которых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происходили отключения  от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 водоотведению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Количество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замененного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оборудования)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оборудования,  которое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было заменено в отчетном периоде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     количество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оборудования)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 количество   оборудования,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на предприятии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20.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Фактическая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производительность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оборудования)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Определяется  отношением   объема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стоков         по         каждому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технологическому этапу к  времени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работы оборудования (в сутки)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Установленная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производительность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оборудования)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Установленная    производственная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мощность всего имеющегося  в  ОКК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   определенной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категории,  вне  зависимости 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нахождения  его  в   работе   или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простое по различным причинам  (в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сутки)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Протяженность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построенных сетей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              сетей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водоотведения,   построенных 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введенных в эксплуатацию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 на  подключение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           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руб./куб.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м/сутки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Размер тарифа  на  подключение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системе            водоотведения,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установленный 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законодательством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Величина     удельной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нагрузки       нового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строительства 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расчете на 1 кв. м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куб.   м/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сутки/кв.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Потребляемая   нагрузка    жилья,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занимающего преобладающую долю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общем объеме строительства жилья,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подключаемого     к      системам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водоотведения, в расчете на 1 кв.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    рыночная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стоимость  1  кв.   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нового жилья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Рыночная     стоимость     жилья,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занимающего преобладающую долю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общем объеме строительства жилья,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подключаемого     к      системам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водоотведения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Выручка от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работ   и   услуг  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всего, в том числе: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средства, полученные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реализации работ и услуг ОКК,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  производственных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инвестиционных программ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26.1.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счет установленного тарифа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по водоотведению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счет установленной надбавки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тарифу на услуги по водоотведению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26.3.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счет платы  за  подключение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системе водоотведения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26.4.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доходы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средства, полученные  из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других  источников   в   процессе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оказания услуг по водоотведению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Себестоимость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 работ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- всего, в  том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числе: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Расходы,     произведенные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результате          осуществления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части установленного тарифа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по водоотведению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части установленной надбавки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тарифу на услуги по водоотведению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27.3.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части осуществления подключения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      объектам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27.4.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расходы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 средства,  направленные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 осуществление других  работ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услуг,  относящихся   к 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водоотведения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результаты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ОКК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Прибыль  или  убыток,  полученные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ОКК от реализации работ  и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 водоотведению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начисленных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 за услуги ОКК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средств,  начисленных  всем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категориям потребителей за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ОКК по водоотведению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собранных  за 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ОКК  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средств,  оплаченных  всеми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категориями    потребителей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по водоотведению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  электрической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     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транспортировку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стоков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кВт.ч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электрической энергии,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используемой на  производственные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цели для транспортировки стоков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  электрической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 на   очистку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стоков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кВт.ч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электрической энергии,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используемой на  производственные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цели для очистки стоков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 отведения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стоков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отведенных стоков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очистки стоков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очищенных стоков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персонала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ОКК  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    всех      рабочих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основного вида деятельности  ОКК.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число  рабочих  основного  вида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деятельности включаются  рабочие,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занятые    на    производственных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процессах по подъему,  очистке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транспортировке воды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36.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начало        периода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(квартал)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дебиторской 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начало отчетного периода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конец         периода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(квартал)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дебиторской 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конец отчетного периода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Всего  инвестиций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период, в том числе: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      объем   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инвестированный   в   мероприятия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38.1.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 средства,  полученные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организацией   от   установленной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надбавки  к  тарифу   на  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водоотведения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38.2.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 средства,  полученные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организацией   от   установленных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тарифов на подключение к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водоотведения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Привлеченные средства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- всего, в том числе: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объем привлеченных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инвестированный   в   мероприятия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Кредиты  банков,   из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них: 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Заемные средства банков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39.1.1.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кредиты   иностранных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банков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средства    иностранных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банков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   средства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других организаций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средства других кредитных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организаций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39.3.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Бюджетные   средства,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из них: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 бюджетных 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на   финансирование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мероприятий        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программы,     за     исключением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средств,     направленных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субсидирование процентных  ставок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  кредитам   и    иные    виды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компенсаций стоимости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39.3.1.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федеральный бюджет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Сумка    средств     федерального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бюджета,     направленных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39.3.2.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бюджет       Тверской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области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средств  бюджета  Тверской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области,     направленных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39.3.3.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города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средств  бюджета   города,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на   финансирование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мероприятий        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программы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39.4.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Средства внебюджетных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фондов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средств     внебюджетных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фондов,      направленных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финансирование 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39.5.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средства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Прочие средства, направленные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инвестиционной   программы,    не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учтенные в других категориях     </w:t>
            </w: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3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ХАРАКТЕРИСТИКА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ПОКАЗАТЕЛЕЙ МОНИТОРИНГА ВЫПОЛНЕНИЯ ИНВЕСТИЦИОННОЙ ПРОГРАММЫ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  система, используемая для теплоснабжения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------------------------------------------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услуги                       услуги, оказываемые в сфере теплоснабжения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------------------------------------------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2691"/>
        <w:gridCol w:w="1404"/>
        <w:gridCol w:w="3978"/>
      </w:tblGrid>
      <w:tr w:rsidR="003F73B8" w:rsidRPr="003F73B8">
        <w:trPr>
          <w:trHeight w:val="239"/>
        </w:trPr>
        <w:tc>
          <w:tcPr>
            <w:tcW w:w="1053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N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п/п  </w:t>
            </w:r>
          </w:p>
        </w:tc>
        <w:tc>
          <w:tcPr>
            <w:tcW w:w="2691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Наименование целевого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показателя      </w:t>
            </w:r>
          </w:p>
        </w:tc>
        <w:tc>
          <w:tcPr>
            <w:tcW w:w="1404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Ед. изм. </w:t>
            </w:r>
          </w:p>
        </w:tc>
        <w:tc>
          <w:tcPr>
            <w:tcW w:w="3978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Характеристика показателя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1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2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3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4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          объем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   товаров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(услуг) - всего,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том числе: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Гкал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реализованной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тепловой  энергии  (определяется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показаниям приборов учета,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случае  их   отсутствия   -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нормативам  потребления  и  иным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нормам  расхода  для   различных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категорий          потребителей,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установленным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законодательством)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товаров       (услуг)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населению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Гкал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реализованной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тепловой    энергии    населению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(определяется   по    показаниям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приборов  учета,  в  случае   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отсутствия  -   по   нормативам,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установленным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законодательством).  По   данной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категории также отражается объем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товаров  (услуг),  реализованный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управляющим  организациям,  ТСЖ,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ЖСК  и  иным  специализированным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кооперативам,      приобретающим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услуги  для  оказания  населению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в сфере теплоснабжения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   товаров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(услуг),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реализованных 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приборам учета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Гкал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реализованной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тепловой  энергии  (определяется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 показаниям приборов учета)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 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Численность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населения,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получающего услуги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теплоснабжению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        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проживающего в многоквартирных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жилых  домах,   подключенных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системам      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инфраструктуры централизованного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теплоснабжения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Общая   протяженность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сети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  тепловых   сетей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(определяется по длине ее трассы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независимо от способа прокладки,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   уложенными   в   ней   двумя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трубопроводами  (в   двухтрубном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исчислении): прямого и обратного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для водяной сети, паропровода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конденсатопровода  для   паровой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сети.  В  протяженности  водяной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сети     должна      учитываться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 отдельных  сетей,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используемых    для     горячего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водоснабжения)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аварий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системах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отказов   элементов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систем,   сетей   и   источников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теплоснабжения,        повлекших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прекращение   подачи    тепловой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потребителям и абонентам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    отопление    и     горячее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водоснабжение на период более  8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часов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Продолжительность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отключений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    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предоставления услуг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Продолжительность     отключений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по  любым  причинам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 представления услуг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Количество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потребителей,      не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получивших  услуги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результате отключений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либо       получивших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услугу  ненадлежащего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качества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потребителей,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проживающих в домах, в отношении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которых происходили отключения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часов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предоставления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коммунальной  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 отчетный период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Продолжительность предоставления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в сфере теплоснабжения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    (при      определении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продолжительности теплоснабжения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не   учитываются   перерывы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теплоснабжении,   связанные  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авариями     на     сети     или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восстановительными работами)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потерь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Гкал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количество потерь тепловой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   (определяется     как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разность    между    количеством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тепла, поданного в сеть (включая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произведенного  тепла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  полученного  со  стороны,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вычетом тепла,  израсходованного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 собственные  производственные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нужды котельных), и  количеством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тепла,    потребляемого    всеми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потребителями (абонентами))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10.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отпуска в сеть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Гкал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тепловой   энергии,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отпущенной в сеть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11.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Объемы        потерь,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рассчитанные  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     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порядком  расчета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обоснования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нормативов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технологических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потерь  при  передаче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тепловой энергии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потерь,  рассчитанный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соответствии с </w:t>
            </w:r>
            <w:hyperlink r:id="rId18" w:history="1">
              <w:r w:rsidRPr="003F73B8">
                <w:rPr>
                  <w:rFonts w:ascii="Times New Roman" w:hAnsi="Times New Roman" w:cs="Times New Roman"/>
                  <w:color w:val="0000FF"/>
                </w:rPr>
                <w:t>Порядком</w:t>
              </w:r>
            </w:hyperlink>
            <w:r w:rsidRPr="003F73B8">
              <w:rPr>
                <w:rFonts w:ascii="Times New Roman" w:hAnsi="Times New Roman" w:cs="Times New Roman"/>
              </w:rPr>
              <w:t xml:space="preserve">  расчета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     обоснования     нормативов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технологических    потерь    при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передаче    тепловой    энергии,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утвержденным            Приказом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Минпромэнерго     России    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04.10.2005 N 265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Количество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замененного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оборудования)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оборудования, которое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было заменено в отчетном периоде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     количество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оборудования)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 количество  оборудования,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на предприятии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 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  оборудования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(по   каждому  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времени, прошедший со дня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ввода объекта в эксплуатацию  до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даты проведения мониторинга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Нормативный   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  оборудования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(по   каждому  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 времени  со  дня   ввода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объекта   в   эксплуатацию    до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окончания  периода,  в   котором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оборудование               может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эксплуатироваться, определенного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соответствии  с   паспортными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характеристиками   или   нормами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амортизационных отчислений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Возможный  остаточный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срок          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каждому        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Оценочный период времени от даты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окончания   нормативного   срока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до окончания  периода,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котором    оборудование    может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эксплуатироваться.   Учитывается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для оборудования  и  сооружений,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для  которых  фактический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службы превысил нормативный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 сетей,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нуждающихся в замене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  тепловых   сетей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(всех    видов),    которые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  с    требованиями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правил  эксплуатации  и  техники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безопасности нуждаются в замене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Фактическая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производительность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оборудования)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Гкал/час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объемов    тепловой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энергии,     выработанной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источниках,  к  времени   работы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 (часов)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Установленная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производительность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оборудования)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Гкал/час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Суммарная  мощность   источников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теплоснабжения         (тепловая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мощность отопительных  котельных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установок), которая определяется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сумме номинальных  паспортных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мощностей всех  установленных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них  котлов  -   энергоустановок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(часов)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20.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населения      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коммунальные услуги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проживающего  в  домах,  уровень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благоустройства          которых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соответствует средним условиям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муниципальном       образовании,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определенный 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законодательством, в расчете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 человека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21.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Протяженность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построенных сетей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   сетей     сферы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теплоснабжения,  построенных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введенных в эксплуатацию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 на  подключение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           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руб./Гкал/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Размер тарифа на  подключение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системе          теплоснабжения,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установленный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законодательством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Величина     удельной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нагрузки       нового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строительства 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расчете на 1 кв. м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Гкал/час/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Потребляемая   нагрузка   жилья,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занимающего преобладающую долю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общем    объеме    строительства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жилья, подключаемого  к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теплоснабжения, в расчете  на  1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    рыночная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стоимость  1  кв.   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нового жилья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Рыночная    стоимость     жилья,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занимающего преобладающую долю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общем    объеме    строительства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жилья, подключаемого  к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теплоснабжения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Выручка от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товаров   (услуг)  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всего, в том числе: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средства, полученные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товаров (услуг)  ОКК,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 реализации производственных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инвестиционных программ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  счет   установленных    цен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(тарифов) на товары  (услуги)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сфере теплоснабжения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надбавки к тарифам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счет установленных надбавок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ценам   (тарифам)   на    товары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(услуги) в сфере теплоснабжения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25.3.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счет платы за  подключение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системе теплоснабжения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25.4.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доходы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средства, полученные из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других  источников  в   процессе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оказания    услуг    в     сфере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теплоснабжения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Себестоимость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   товаров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(услуг)  -  всего,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том числе: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Расходы,     произведенные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результате         осуществления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тарифы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 части   установленных    цен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(тарифов) на товары  (услуги)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сфере теплоснабжения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надбавки к тарифам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части установленных надбавок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ценам   (тарифам)   на    товары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(услуги) в сфере теплоснабжения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26.3.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    части       осуществления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подключения      к      объектам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коммунальной      инфраструктуры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теплоснабжения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26.4.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расходы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средства,  направленные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 осуществление других работ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услуг,  относящихся  к 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теплоснабжения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результаты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ОКК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Прибыль или  убыток,  полученные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ОКК   от   реализации    товаров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(услуг) в сфере теплоснабжения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начисленных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   за   товары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(услуги) ОКК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средств, начисленных  всем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категориям    потребителей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товары  (услуги)  ОКК  в   сфере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теплоснабжения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собранных  за  товары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(услуги) ОКК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средств, оплаченных  всеми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категориями   потребителей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товары  (услуги)  ОКК  в   сфере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теплоснабжения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   норматив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расхода  топлива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отпущенную   тепловую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энергию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кг   у.т./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 нормативный    расход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топлива на  отпущенную  тепловую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энергию,     рассчитанный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  с    нормативными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правовыми актами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  расход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топлива на отпущенную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тепловую энергию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кг   у.т./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Фактическое  значение  удельного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расхода  топлива  на  отпущенную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тепловую энергию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   норматив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расхода    воды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отпущенную   тепловую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энергию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куб.    м/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 нормативный    расход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воды,       рассчитанный 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  с    нормативными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правовыми актами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  расход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воды  на   отпущенную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тепловую энергию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куб.    м/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Фактическое  значение  удельного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расхода   воды   на   отпущенную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тепловую энергию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   норматив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расхода электрической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на отпущенную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тепловую энергию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кВт.ч/Гкал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 нормативный    расход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электрической           энергии,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рассчитанный 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нормативными правовыми актами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  расход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электрической энергии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         отпущенную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тепловую энергию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кВт.ч/Гкал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Фактическое  значение  удельного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расхода электрической энергии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отпущенную тепловую энергию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Эффективность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использования топлива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кг   у.т./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Определяется 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3F73B8">
                <w:rPr>
                  <w:rFonts w:ascii="Times New Roman" w:hAnsi="Times New Roman" w:cs="Times New Roman"/>
                  <w:color w:val="0000FF"/>
                </w:rPr>
                <w:t>Порядком</w:t>
              </w:r>
            </w:hyperlink>
            <w:r w:rsidRPr="003F73B8">
              <w:rPr>
                <w:rFonts w:ascii="Times New Roman" w:hAnsi="Times New Roman" w:cs="Times New Roman"/>
              </w:rPr>
              <w:t xml:space="preserve"> расчета  и  обоснования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нормативов   удельного   расхода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топлива      на       отпущенную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электрическую и тепловую энергию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  тепловых  электростанций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котельных, утвержденным Приказом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Минпромэнерго     России    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04.10.2005 N 268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Эффективность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использования воды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куб.    м/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Определяется 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Методическими   </w:t>
            </w:r>
            <w:hyperlink r:id="rId20" w:history="1">
              <w:r w:rsidRPr="003F73B8">
                <w:rPr>
                  <w:rFonts w:ascii="Times New Roman" w:hAnsi="Times New Roman" w:cs="Times New Roman"/>
                  <w:color w:val="0000FF"/>
                </w:rPr>
                <w:t>указаниями</w:t>
              </w:r>
            </w:hyperlink>
            <w:r w:rsidRPr="003F73B8">
              <w:rPr>
                <w:rFonts w:ascii="Times New Roman" w:hAnsi="Times New Roman" w:cs="Times New Roman"/>
              </w:rPr>
              <w:t xml:space="preserve">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расчету регулируемых  тарифов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цен на электрическую  (тепловую)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энергию       на       розничном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(потребительском)         рынке,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утвержденными           приказом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Федеральной службы по тарифам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06.08.2004 N 20-э/2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38.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Эффективность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использования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электрической энергии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кВт.ч/Гкал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Определяется 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Методическими   </w:t>
            </w:r>
            <w:hyperlink r:id="rId21" w:history="1">
              <w:r w:rsidRPr="003F73B8">
                <w:rPr>
                  <w:rFonts w:ascii="Times New Roman" w:hAnsi="Times New Roman" w:cs="Times New Roman"/>
                  <w:color w:val="0000FF"/>
                </w:rPr>
                <w:t>указаниями</w:t>
              </w:r>
            </w:hyperlink>
            <w:r w:rsidRPr="003F73B8">
              <w:rPr>
                <w:rFonts w:ascii="Times New Roman" w:hAnsi="Times New Roman" w:cs="Times New Roman"/>
              </w:rPr>
              <w:t xml:space="preserve">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расчету регулируемых  тарифов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цен на электрическую  (тепловую)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энергию       на       розничном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(потребительском)         рынке,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утвержденными           приказом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Федеральной службы по тарифам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06.08.2004 N 20-э/2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персонала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ОКК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    всех     рабочих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основного вида деятельности ОКК.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число рабочих  основного  вида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деятельности включаются рабочие,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занятые   на    производственных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процессах  по   производству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передаче тепловой энергии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40.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начало        периода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(квартал)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дебиторской 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начало отчетного периода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конец         периода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(квартал)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дебиторской 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конец отчетного периода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Всего  инвестиций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период, в том числе: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      объем  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инвестированный  в   мероприятия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инвестиционной программы в сфере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теплоснабжения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надбавки к тарифам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средства,  полученные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организацией  от   установленных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надбавок к  ценам  (тарифам)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товары (услуги) теплоснабжения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средства,  полученные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организацией  от  установленного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тарифа на подключение к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теплоснабжения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Привлеченные средства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- всего, в том числе: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    объем     привлеченных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средств,    инвестированный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мероприятия       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программы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Кредиты  банков,   из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них: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Заемные средства банков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43.1.1.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кредиты   иностранных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банков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средства   иностранных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банков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   средства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других организаций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  средства      других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кредитных организаций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43.3.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Бюджетные   средства,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из них: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 бюджетных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на  финансирование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мероприятий       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программы,    за     исключением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средств,     направленных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субсидирование процентных ставок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  кредитам   и   иные    виды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компенсаций            стоимости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привлеченных заемных средств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43.3.1.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федеральный бюджет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средств    федерального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бюджета,     направленных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43.3.2.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бюджет       Тверской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области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средств  бюджета  Тверской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области,     направленных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43.3.3.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города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средств  бюджета  города,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на  финансирование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мероприятий       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программы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43.4.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Средства внебюджетных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фондов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средств    внебюджетных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фондов,     направленных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43.5.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средства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Прочие средства, направленные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инвестиционной   программы,   не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учтенные в других категориях    </w:t>
            </w: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4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4" w:name="P1314"/>
      <w:bookmarkEnd w:id="4"/>
      <w:r w:rsidRPr="003F73B8">
        <w:rPr>
          <w:rFonts w:ascii="Times New Roman" w:hAnsi="Times New Roman" w:cs="Times New Roman"/>
        </w:rPr>
        <w:t>ХАРАКТЕРИСТИКА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ПОКАЗАТЕЛЕЙ МОНИТОРИНГА ВЫПОЛНЕНИЯ ИНВЕСТИЦИОННОЙ ПРОГРАММЫ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               объекты, используемые для утилизации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      (захоронения) твердых бытовых отходов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  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услуги                              утилизация (захоронение) твердых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             бытовых отходов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  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2691"/>
        <w:gridCol w:w="1287"/>
        <w:gridCol w:w="4095"/>
      </w:tblGrid>
      <w:tr w:rsidR="003F73B8" w:rsidRPr="003F73B8">
        <w:trPr>
          <w:trHeight w:val="239"/>
        </w:trPr>
        <w:tc>
          <w:tcPr>
            <w:tcW w:w="1053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N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п/п  </w:t>
            </w:r>
          </w:p>
        </w:tc>
        <w:tc>
          <w:tcPr>
            <w:tcW w:w="2691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Наименование целевого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показателя      </w:t>
            </w:r>
          </w:p>
        </w:tc>
        <w:tc>
          <w:tcPr>
            <w:tcW w:w="1287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Ед. изм. </w:t>
            </w:r>
          </w:p>
        </w:tc>
        <w:tc>
          <w:tcPr>
            <w:tcW w:w="409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Характеристика показателя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1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2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 4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- всего, в  том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числе: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       утилизированных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(захороненных)  твердых   бытовых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отходов (далее  -  ТБО)  от  всех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потребителей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населению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       утилизированных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(захороненных) ТБО, вывезенных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    (определяется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показаниям  весов,  в  случае  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отсутствия   -   иным   способом,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установленным        нормативными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актами).  По   данной   категории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также  отражается  объем  твердых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бытовых  отходов,  вывезенный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управляющих организаций, ТСЖ, ЖСК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     иных     специализированных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кооперативов,       приобретающих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услуги   для    оказания  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населению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 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Численность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населения,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пользующегося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услугами объектов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утилизации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(захоронения) ТБО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         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получающего услуги ОКК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Фактическое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количество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произведенных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анализов         проб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атмосферного воздуха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анализов      проб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атмосферного             воздуха,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произведенных за отчетный период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Нормативное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анализа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проб     атмосферного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воздуха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анализов      проб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атмосферного   воздуха,   которое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необходимо       провести 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   с    требованиями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нормативных правовых актов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анализов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проб, соответствующих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предельно  допустимым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концентрациям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анализов      проб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атмосферного воздуха,  результаты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которых соответствуют требованиям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нормативных правовых актов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ТБО,  прошедших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процедуру взвешивания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перед   принятием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утилизации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(захоронению)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ТБО,  прошедших  процедуру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взвешивания на полигоне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часов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предоставления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отчетном периоде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Продолжительность  предоставления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услуги за период (при определении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продолжительности не  учитываются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перерывы,  связанные  с  авариями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или восстановительными работами)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Суммарная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продолжительность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пожаров  на  объектах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для      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(захоронения) ТБО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Длительность    всех     пожаров,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произошедших  на   объектах 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утилизации (захоронения) ТБО,  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предположительного момента начала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до момента полного тушения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Суммарная     площадь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объектов,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подверженных пожарам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Площадь объектов  для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(захоронения) ТБО, подвергавшаяся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пожарам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10.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Площадь объектов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утилизации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(захоронения) ТБО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Общая   площадь   объектов  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утилизации (захоронения) ТБО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Накопленный     объем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утилизированных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(захороненных) ТБО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ТБО,     утилизированный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(захороненный)   за   все   время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эксплуатации объекта  (с  момента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ввода в эксплуатацию  до  момента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проведения мониторинга)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12.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Проектная вместимость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объекта         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утилизации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(захоронения) ТБО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ТБО,      потенциально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утилизируемый  (захороненный)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 время эксплуатации объекта (с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момента ввода в  эксплуатацию  до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момента закрытия)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      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коммунальные услуги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проживающего  в  домах,   уровень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благоустройства           которых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соответствует средним условиям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муниципальном        образовании,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определенный  в  соответствии 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законодательством, в расчете на 1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человека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Количество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замененного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оборудования)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оборудования,  которое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было заменено в отчетном периоде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     количество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видам оборудования)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 количество   оборудования,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на предприятии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Выручка от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работ   и   услуг  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всего, в том числе: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средства  от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производственных и инвестиционных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программ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счет установленного тарифа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услуги       на        утилизацию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(захоронение) ТБО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счет установленной надбавки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тарифу на  услуги  по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(захоронению) ТБО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16.3.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доходы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средства, полученные  из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других  источников   в   процессе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оказания  услуг   по 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(захоронению) ТБО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Себестоимость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 работ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- всего, в  том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числе: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Расходы,     произведенные 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результате          осуществления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части установленного тарифа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услуги       по      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(захоронению) ТБО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части установленной надбавки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тарифу на  услуги  по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(захоронению) ТБО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17.3.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расходы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денежные  средства,  направленные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 осуществление других  работ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услуг,  относящихся  к  объектам,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используемым    для  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(захоронения) ТБО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результаты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ОКК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Прибыль  или  убыток,  полученные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ОКК от реализации работ  и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 утилизации (захоронению) ТБО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19.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начисленных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 за услуги ОКК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средств,  начисленных  всем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категориям потребителей за товары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  услуги   ОКК   по 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(захоронению) ТБО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20.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собранных  за 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ОКК  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средств,  оплаченных  всеми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категориями    потребителей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товары и услуги ОКК по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(захоронению) ТБО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21.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Расходы электрической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на утилизацию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(захоронение) ТБО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кВт.ч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электрической энергии,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используемой на  производственные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цели для утилизации (захоронения)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ТБО   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22.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Средний фактический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      ТБО,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размещаемых на  одной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рабочей карте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ТБО, размещаемых  на  одной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рабочей карте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23.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     площадь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рабочей         карты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объекта,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используемого   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захоронения ТБО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га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Площадь  рабочей  карты  объекта,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используемого   для  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(захоронения) ТБО (определяется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    с     проектными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характеристиками)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24.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      высота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рабочей         карты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объекта,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используемого   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захоронения ТБО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Фактическое   среднее    значение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высоты рабочей карты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      высота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изолирующего слоя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Фактическое   среднее    значение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высоты изолирующего слоя (грунта)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персонала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ОКК  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    всех      рабочих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основного вида деятельности  ОКК.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число  рабочих  основного  вида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деятельности включаются  рабочие,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занятые    на    производственных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процессах по приему и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(захоронению) ТБО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начало        периода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(квартал)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дебиторской 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начало отчетного периода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28.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конец         периода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(квартал)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дебиторской 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конец отчетного периода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Всего  инвестиций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период, в том числе: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      объем   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инвестированный   в   мероприятия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тарифам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 средства,  полученные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организацией   от   установленных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надбавок к тарифам на  услуги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утилизации (захоронению) ТБО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  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Привлеченные средства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- всего, в том числе: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объем привлеченных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инвестированный   в   мероприятия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30.1.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Кредиты  банков,   из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них:  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Заемные средства банков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30.1.1.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кредиты   иностранных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банков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средства    иностранных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банков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30.2.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   средства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других организаций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средства других кредитных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организаций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30.3.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Бюджетные   средства,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из них: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 бюджетных 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на   финансирование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мероприятий        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программы,     за     исключением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средств,     направленных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субсидирование процентных  ставок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  кредитам   и    иные    виды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компенсаций             стоимости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привлеченных заемных средств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30.3.1.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федеральный бюджет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средств     федерального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бюджета,     направленных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30.3.2.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бюджет       Тверской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области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средств  бюджета  Тверской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области,     направленных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30.3.3.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города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средств  бюджета   города,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направленных  на   финансирование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мероприятий        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программы               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30.4.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Средства внебюджетных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фондов         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   средств     внебюджетных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фондов,      направленных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инвестиционной программы       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30.5. 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средства      </w:t>
            </w:r>
          </w:p>
        </w:tc>
        <w:tc>
          <w:tcPr>
            <w:tcW w:w="1287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Прочие средства, направленные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финансирование        мероприятий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инвестиционной   программы,    не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учтенные в других категориях     </w:t>
            </w: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5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5" w:name="P1592"/>
      <w:bookmarkEnd w:id="5"/>
      <w:r w:rsidRPr="003F73B8">
        <w:rPr>
          <w:rFonts w:ascii="Times New Roman" w:hAnsi="Times New Roman" w:cs="Times New Roman"/>
        </w:rPr>
        <w:t>МЕХАНИЗМ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РАСЧЕТА ЦЕЛЕВЫХ ИНДИКАТОРОВ МОНИТОРИНГА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ИНВЕСТИЦИОННОЙ ПРОГРАММЫ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    системы, используемые для водоснабжения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услуги                                       водоснабжение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808"/>
        <w:gridCol w:w="1755"/>
        <w:gridCol w:w="3978"/>
      </w:tblGrid>
      <w:tr w:rsidR="003F73B8" w:rsidRPr="003F73B8">
        <w:trPr>
          <w:trHeight w:val="239"/>
        </w:trPr>
        <w:tc>
          <w:tcPr>
            <w:tcW w:w="58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 N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08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Наименование целевого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индикатора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инфраструктуры    </w:t>
            </w:r>
          </w:p>
        </w:tc>
        <w:tc>
          <w:tcPr>
            <w:tcW w:w="175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Ед. изм.   </w:t>
            </w:r>
          </w:p>
        </w:tc>
        <w:tc>
          <w:tcPr>
            <w:tcW w:w="3978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Механизм расчета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2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3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4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Уровень потерь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" w:name="P1609"/>
            <w:bookmarkEnd w:id="6"/>
            <w:r w:rsidRPr="003F73B8">
              <w:rPr>
                <w:rFonts w:ascii="Times New Roman" w:hAnsi="Times New Roman" w:cs="Times New Roman"/>
              </w:rPr>
              <w:t>Отношение объема потерь к объему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отпуска в сеть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Коэффициент потерь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м/км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объема   потерь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протяженности              сетей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водоснабжения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Удельное 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водопотребление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куб. м/чел.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месяц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объема 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  по    водоснабжению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численности         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получающего услуги ОКК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Наличие       контроля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качества услуг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       фактического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количества  проб   на   системах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коммунальной      инфраструктуры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водоснабжения к нормативному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Соответствие  качества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   установленным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требованиям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количества    проб,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соответствующих  нормативам,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общему количеству проб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Продолжительность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(бесперебойность)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поставки услуг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час/день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количества    часов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предоставления     услуг 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водоснабжению к количеству  дней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отчетном периоде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Аварийность     систем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ед./км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количества  аварий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системах      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инфраструктуры  водоснабжения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протяженности сетей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Износ           систем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фактического   срока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 оборудования   к   сумме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нормативного    и     возможного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остаточного срока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вес   сетей,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нуждающихся в замене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7" w:name="P1645"/>
            <w:bookmarkEnd w:id="7"/>
            <w:r w:rsidRPr="003F73B8">
              <w:rPr>
                <w:rFonts w:ascii="Times New Roman" w:hAnsi="Times New Roman" w:cs="Times New Roman"/>
              </w:rPr>
              <w:t>Отношение  протяженности   сетей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водоснабжения,   нуждающихся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замене,  к  общей  протяженности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указанных сетей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Доля    расходов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оплату     услуг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совокупном      доходе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населения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8" w:name="P1650"/>
            <w:bookmarkEnd w:id="8"/>
            <w:r w:rsidRPr="003F73B8">
              <w:rPr>
                <w:rFonts w:ascii="Times New Roman" w:hAnsi="Times New Roman" w:cs="Times New Roman"/>
              </w:rPr>
              <w:t>Отношение        среднемесячного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платежа     за     услуги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водоснабжению  к  среднемесячным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денежным доходам населения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Перебои  в   снабжении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потребителей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час/чел.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9" w:name="P1655"/>
            <w:bookmarkEnd w:id="9"/>
            <w:r w:rsidRPr="003F73B8">
              <w:rPr>
                <w:rFonts w:ascii="Times New Roman" w:hAnsi="Times New Roman" w:cs="Times New Roman"/>
              </w:rPr>
              <w:t>Отношение   суммы   произведений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продолжительности  отключений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количества          пострадавших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от каждого из  этих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отключений     к     численности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         муниципального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образования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Индекс          замены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количества замененного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к     количеству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оборудования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Уровень       загрузки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производственных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мощностей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        фактической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производительности  оборудования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 установленной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Обеспеченность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потребления    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приборами учета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объема   услуг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водоснабжению, реализованных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приборам учета, к общему  объему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реализации       услуг   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водоснабжению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Доля  потребителей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жилых           домах,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обеспеченных  доступом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 коммунальной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инфраструктуре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численности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получающего      услуги  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водоснабжению,   к   численности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         муниципального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образования.  В   случае,   если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эксплуатацию              систем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водоснабжения     муниципального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образования         осуществляют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несколько            организаций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коммунального         комплекса,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индикатор   рассчитывается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показателям          территорий,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соответствующих        указанным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системам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Индекс          нового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строительства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0" w:name="P1692"/>
            <w:bookmarkEnd w:id="10"/>
            <w:r w:rsidRPr="003F73B8">
              <w:rPr>
                <w:rFonts w:ascii="Times New Roman" w:hAnsi="Times New Roman" w:cs="Times New Roman"/>
              </w:rPr>
              <w:t>Отношение          протяженности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построенных сетей  водоснабжения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 общей протяженности  указанных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сетей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Стоимость  подключения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расчете на 1 кв. м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1" w:name="P1697"/>
            <w:bookmarkEnd w:id="11"/>
            <w:r w:rsidRPr="003F73B8">
              <w:rPr>
                <w:rFonts w:ascii="Times New Roman" w:hAnsi="Times New Roman" w:cs="Times New Roman"/>
              </w:rPr>
              <w:t>Отношение произведения тарифа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подключение      к     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коммунальной      инфраструктуры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водоснабжения    на     величину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удельной     нагрузки     нового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строительства (в  расчете  на  1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  м)   к   средней   рыночной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стоимости 1 кв. м нового жилья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Рентабельность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финансового результата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до налогообложения к выручке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Уровень сбора платежей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2" w:name="P1709"/>
            <w:bookmarkEnd w:id="12"/>
            <w:r w:rsidRPr="003F73B8">
              <w:rPr>
                <w:rFonts w:ascii="Times New Roman" w:hAnsi="Times New Roman" w:cs="Times New Roman"/>
              </w:rPr>
              <w:t>Отношение    объема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собранных  за  услуги   ОКК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водоснабжению,     к      объему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начисленных средств за указанные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Эффективность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использования энергии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(энергоемкость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производства)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кВт.ч/куб. м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3" w:name="P1715"/>
            <w:bookmarkEnd w:id="13"/>
            <w:r w:rsidRPr="003F73B8">
              <w:rPr>
                <w:rFonts w:ascii="Times New Roman" w:hAnsi="Times New Roman" w:cs="Times New Roman"/>
              </w:rPr>
              <w:t>Отношение расходов электрической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    на      производство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(транспортировку воды) к  объему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производства   (транспортировки)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воды 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Эффективность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использования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персонала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(трудоемкость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производства)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чел./км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численности  персонала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      протяженности       сетей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водоснабжения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Производительность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труда    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м/чел.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4" w:name="P1727"/>
            <w:bookmarkEnd w:id="14"/>
            <w:r w:rsidRPr="003F73B8">
              <w:rPr>
                <w:rFonts w:ascii="Times New Roman" w:hAnsi="Times New Roman" w:cs="Times New Roman"/>
              </w:rPr>
              <w:t>Отношение   объема 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 к  численности  персонала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ОКК, занятого на оказании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 водоснабжению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 за    период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величина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5" w:name="P1732"/>
            <w:bookmarkEnd w:id="15"/>
            <w:r w:rsidRPr="003F73B8">
              <w:rPr>
                <w:rFonts w:ascii="Times New Roman" w:hAnsi="Times New Roman" w:cs="Times New Roman"/>
              </w:rPr>
              <w:t>Отношение   суммы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на начало и  конец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периода   к    числу    значений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дебиторской задолженности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Оборачиваемость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дебиторской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раз 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Определяется    как    отношение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выручки  к  объему  средней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  величине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0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Период сбора платежей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дней     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6" w:name="P1742"/>
            <w:bookmarkEnd w:id="16"/>
            <w:r w:rsidRPr="003F73B8">
              <w:rPr>
                <w:rFonts w:ascii="Times New Roman" w:hAnsi="Times New Roman" w:cs="Times New Roman"/>
              </w:rPr>
              <w:t>Отношение  количества   дней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отчетном        периоде    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оборачиваемости  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           </w:t>
            </w: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6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МЕХАНИЗМ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РАСЧЕТА ЦЕЛЕВЫХ ИНДИКАТОРОВ МОНИТОРИНГА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ИНВЕСТИЦИОННОЙ ПРОГРАММЫ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    системы, используемые для водоотведения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услуги                                      водоотведение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691"/>
        <w:gridCol w:w="1755"/>
        <w:gridCol w:w="4095"/>
      </w:tblGrid>
      <w:tr w:rsidR="003F73B8" w:rsidRPr="003F73B8">
        <w:trPr>
          <w:trHeight w:val="239"/>
        </w:trPr>
        <w:tc>
          <w:tcPr>
            <w:tcW w:w="58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N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1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Наименование целевого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индикатора      </w:t>
            </w:r>
          </w:p>
        </w:tc>
        <w:tc>
          <w:tcPr>
            <w:tcW w:w="175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Ед. изм.   </w:t>
            </w:r>
          </w:p>
        </w:tc>
        <w:tc>
          <w:tcPr>
            <w:tcW w:w="409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Механизм расчета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2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3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 4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Удельное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водоотведение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м/чел.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7" w:name="P1774"/>
            <w:bookmarkEnd w:id="17"/>
            <w:r w:rsidRPr="003F73B8">
              <w:rPr>
                <w:rFonts w:ascii="Times New Roman" w:hAnsi="Times New Roman" w:cs="Times New Roman"/>
              </w:rPr>
              <w:t>Отношение объема реализации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 водоотведению  к  численности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населения,   получающего  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организации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Наличие      контроля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качества услуг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объема    отведенных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стоков,     пропущенных     через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очистные  сооружения,  к   объему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отведенных стоков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Соответствие качества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  установленным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требованиям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количества     проб,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соответствующих   нормативам,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фактическому количеству проб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Продолжительность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(бесперебойность)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поставки услуг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час/день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количества     часов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предоставления услуг к количеству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дней в отчетном периоде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Аварийность    систем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ед./км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количества  аварий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сетях коммунальной инфраструктуры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водоотведения       к       общей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протяженности указанных сетей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Износ          систем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фактического    срока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  оборудования   к   сумме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нормативного     и     возможного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остаточного срока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 7.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вес  сетей,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нуждающихся в замене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8" w:name="P1802"/>
            <w:bookmarkEnd w:id="18"/>
            <w:r w:rsidRPr="003F73B8">
              <w:rPr>
                <w:rFonts w:ascii="Times New Roman" w:hAnsi="Times New Roman" w:cs="Times New Roman"/>
              </w:rPr>
              <w:t>Отношение   протяженности   сетей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водоотведения,   нуждающихся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замене,  к  общей   протяженности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сети  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Доля   расходов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оплату    услуг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совокупном     доходе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населения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19" w:name="P1807"/>
            <w:bookmarkEnd w:id="19"/>
            <w:r w:rsidRPr="003F73B8">
              <w:rPr>
                <w:rFonts w:ascii="Times New Roman" w:hAnsi="Times New Roman" w:cs="Times New Roman"/>
              </w:rPr>
              <w:t>Отношение среднемесячного платежа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 услуги  по  водоотведению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среднемесячным  денежным  доходам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населения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Перебои  в  снабжении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потребителей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час/чел.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20" w:name="P1812"/>
            <w:bookmarkEnd w:id="20"/>
            <w:r w:rsidRPr="003F73B8">
              <w:rPr>
                <w:rFonts w:ascii="Times New Roman" w:hAnsi="Times New Roman" w:cs="Times New Roman"/>
              </w:rPr>
              <w:t>Отношение   суммы    произведений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продолжительности  отключений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количества           пострадавших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от каждого  из  этих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отключений     к      численности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          муниципального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образования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Индекс         замены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количества  замененного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к     количеству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оборудования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Уровень      загрузки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производственных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мощностей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         фактической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производительности оборудования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установленной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Доля  потребителей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жилых          домах,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обеспеченных доступом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  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инфраструктуре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численности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получающего  коммунальные  услуги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водоотведению,  к  численности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          муниципального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образования.   В   случае,   если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эксплуатацию систем водоотведения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муниципального        образования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осуществляют            несколько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организаций         коммунального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комплекса,              индикатор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рассчитывается   по   показателям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территорий,       соответствующих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указанным системам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Индекс         нового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строительства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21" w:name="P1842"/>
            <w:bookmarkEnd w:id="21"/>
            <w:r w:rsidRPr="003F73B8">
              <w:rPr>
                <w:rFonts w:ascii="Times New Roman" w:hAnsi="Times New Roman" w:cs="Times New Roman"/>
              </w:rPr>
              <w:t>Отношение           протяженности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построенных сетей водоотведения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протяженности указанных сетей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Стоимость подключения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расчете на 1 кв. м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22" w:name="P1846"/>
            <w:bookmarkEnd w:id="22"/>
            <w:r w:rsidRPr="003F73B8">
              <w:rPr>
                <w:rFonts w:ascii="Times New Roman" w:hAnsi="Times New Roman" w:cs="Times New Roman"/>
              </w:rPr>
              <w:t>Отношение произведения тарифа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подключение       к     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коммунальной       инфраструктуры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водоотведения     на     величину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удельной     нагрузки      нового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строительства (в расчете на 1 кв.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м) к средней рыночной стоимости 1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нового жилья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Рентабельность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финансового  результата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до налогообложения к выручке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Уровень         сбора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платежей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23" w:name="P1858"/>
            <w:bookmarkEnd w:id="23"/>
            <w:r w:rsidRPr="003F73B8">
              <w:rPr>
                <w:rFonts w:ascii="Times New Roman" w:hAnsi="Times New Roman" w:cs="Times New Roman"/>
              </w:rPr>
              <w:t>Отношение     объема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собранных  за   услуги   ОКК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водоотведению,      к      объему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начисленных средств за  указанные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Эффективность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использования энергии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(энергоемкость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производства)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кВт.ч/куб. м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24" w:name="P1864"/>
            <w:bookmarkEnd w:id="24"/>
            <w:r w:rsidRPr="003F73B8">
              <w:rPr>
                <w:rFonts w:ascii="Times New Roman" w:hAnsi="Times New Roman" w:cs="Times New Roman"/>
              </w:rPr>
              <w:t>Отношение расходов  электрической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   на     транспортировку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(очистку)   стоков   к    объемам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транспортировки (очистки) стоков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Эффективность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использования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персонала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(трудоемкость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производства)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чел./км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численности персонала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протяженности сетей водоотведения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Производительность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труда   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м/чел.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25" w:name="P1875"/>
            <w:bookmarkEnd w:id="25"/>
            <w:r w:rsidRPr="003F73B8">
              <w:rPr>
                <w:rFonts w:ascii="Times New Roman" w:hAnsi="Times New Roman" w:cs="Times New Roman"/>
              </w:rPr>
              <w:t>Отношение объема реализации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 водоотведению  к  численности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персонала ОКК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 за   период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величина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26" w:name="P1879"/>
            <w:bookmarkEnd w:id="26"/>
            <w:r w:rsidRPr="003F73B8">
              <w:rPr>
                <w:rFonts w:ascii="Times New Roman" w:hAnsi="Times New Roman" w:cs="Times New Roman"/>
              </w:rPr>
              <w:t>Отношение    суммы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на начало  и  конец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периода    к    числу    значений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дебиторской задолженности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Оборачиваемость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дебиторской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раз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Определяется    как     отношение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выручки  к   объему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сбора платежей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дней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27" w:name="P1888"/>
            <w:bookmarkEnd w:id="27"/>
            <w:r w:rsidRPr="003F73B8">
              <w:rPr>
                <w:rFonts w:ascii="Times New Roman" w:hAnsi="Times New Roman" w:cs="Times New Roman"/>
              </w:rPr>
              <w:t>Отношение   количества   дней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отчетном        периоде     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оборачиваемости   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            </w:t>
            </w: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Приложение 7 </w:t>
      </w:r>
      <w:hyperlink w:anchor="P1904" w:history="1">
        <w:r w:rsidRPr="003F73B8">
          <w:rPr>
            <w:rFonts w:ascii="Times New Roman" w:hAnsi="Times New Roman" w:cs="Times New Roman"/>
            <w:color w:val="0000FF"/>
          </w:rPr>
          <w:t>&lt;*&gt;</w:t>
        </w:r>
      </w:hyperlink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--------------------------------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1904"/>
      <w:bookmarkEnd w:id="28"/>
      <w:r w:rsidRPr="003F73B8">
        <w:rPr>
          <w:rFonts w:ascii="Times New Roman" w:hAnsi="Times New Roman" w:cs="Times New Roman"/>
        </w:rPr>
        <w:t xml:space="preserve">&lt;*&gt; Примечание: настоящее Приложение 7 применяется в соответствии с </w:t>
      </w:r>
      <w:hyperlink w:anchor="P36" w:history="1">
        <w:r w:rsidRPr="003F73B8">
          <w:rPr>
            <w:rFonts w:ascii="Times New Roman" w:hAnsi="Times New Roman" w:cs="Times New Roman"/>
            <w:color w:val="0000FF"/>
          </w:rPr>
          <w:t>п. 1.4</w:t>
        </w:r>
      </w:hyperlink>
      <w:r w:rsidRPr="003F73B8">
        <w:rPr>
          <w:rFonts w:ascii="Times New Roman" w:hAnsi="Times New Roman" w:cs="Times New Roman"/>
        </w:rPr>
        <w:t xml:space="preserve"> Порядка проведения мониторинга выполнения инвестиционных программ организаций коммунального комплекса.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МЕХАНИЗМ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РАСЧЕТА ЦЕЛЕВЫХ ИНДИКАТОРОВ МОНИТОРИНГА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ИНВЕСТИЦИОННОЙ ПРОГРАММЫ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   системы, используемые для теплоснабжения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----------------------------------------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услуги                                     теплоснабжение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----------------------------------------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691"/>
        <w:gridCol w:w="1755"/>
        <w:gridCol w:w="4095"/>
      </w:tblGrid>
      <w:tr w:rsidR="003F73B8" w:rsidRPr="003F73B8">
        <w:trPr>
          <w:trHeight w:val="239"/>
        </w:trPr>
        <w:tc>
          <w:tcPr>
            <w:tcW w:w="58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N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1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Наименование целевого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индикатора      </w:t>
            </w:r>
          </w:p>
        </w:tc>
        <w:tc>
          <w:tcPr>
            <w:tcW w:w="175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Ед. изм.   </w:t>
            </w:r>
          </w:p>
        </w:tc>
        <w:tc>
          <w:tcPr>
            <w:tcW w:w="409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Механизм расчета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2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3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 4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Удельное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теплопотребление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Гкал/чел.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29" w:name="P1922"/>
            <w:bookmarkEnd w:id="29"/>
            <w:r w:rsidRPr="003F73B8">
              <w:rPr>
                <w:rFonts w:ascii="Times New Roman" w:hAnsi="Times New Roman" w:cs="Times New Roman"/>
              </w:rPr>
              <w:t>Отношение    объема 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товаров  (услуг)  к   численности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населения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Аварийность    систем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ед./км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количества  аварий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системах       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инфраструктуры  теплоснабжения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протяженности сетей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 3.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Перебои  в  снабжении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потребителей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час/чел.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суммы    произведений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продолжительности  отключений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количества           пострадавших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от каждого  из  этих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отключений     к      численности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          муниципального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образования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Продолжительность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(бесперебойность)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поставки      товаров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(услуг) 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час/день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количества     часов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предоставления товаров (услуг)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сфере теплоснабжения к количеству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дней в отчетном периоде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Уровень потерь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объема потерь к  объему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отпуска в сеть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Коэффициент потерь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Гкал/км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объема    потерь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протяженности               сетей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теплоснабжения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Коэффициент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соотношения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фактических потерь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нормативными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объема    фактических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потерь    к    объему     потерь,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рассчитанному  в  соответствии  с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порядком  расчета  и  обоснования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нормативов технологических потерь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при передаче тепловой энергии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Индекс         замены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количества  замененного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к     количеству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оборудования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Износ          систем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фактического    срока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  оборудования   к   сумме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нормативного     и     возможного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остаточного     срока     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вес  сетей,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нуждающихся в замене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протяженности   сетей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теплоснабжения,   нуждающихся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замене,  к  общей   протяженности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указанных сетей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Уровень      загрузки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производственных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мощностей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         фактической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производительности оборудования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установленной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Обеспеченность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потребления   товаров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(услуг)     приборами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учета   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объема товаров  (услуг)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     сфере      теплоснабжения,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реализованных по приборам  учета,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   общему   объему 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товаров (услуг)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Доля  потребителей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жилых          домах,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обеспеченных доступом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  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инфраструктуре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30" w:name="P1983"/>
            <w:bookmarkEnd w:id="30"/>
            <w:r w:rsidRPr="003F73B8">
              <w:rPr>
                <w:rFonts w:ascii="Times New Roman" w:hAnsi="Times New Roman" w:cs="Times New Roman"/>
              </w:rPr>
              <w:t>Отношение численности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получающего   услуги   в    сфере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теплоснабжения,   к   численности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населения          муниципального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образования.   В   случае,   если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эксплуатацию               систем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теплоснабжения     муниципального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образования          осуществляют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несколько             организаций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коммунального          комплекса,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индикатор    рассчитывается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показателям           территорий,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соответствующих         указанным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системам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Доля   расходов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оплату        товаров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(услуг) в  совокупном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доходе населения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31" w:name="P1998"/>
            <w:bookmarkEnd w:id="31"/>
            <w:r w:rsidRPr="003F73B8">
              <w:rPr>
                <w:rFonts w:ascii="Times New Roman" w:hAnsi="Times New Roman" w:cs="Times New Roman"/>
              </w:rPr>
              <w:t>Отношение среднемесячного платежа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 товары   (услуги)   в   сфере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теплоснабжения  к  среднемесячным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денежным доходам населения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Индекс         нового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строительства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32" w:name="P2003"/>
            <w:bookmarkEnd w:id="32"/>
            <w:r w:rsidRPr="003F73B8">
              <w:rPr>
                <w:rFonts w:ascii="Times New Roman" w:hAnsi="Times New Roman" w:cs="Times New Roman"/>
              </w:rPr>
              <w:t>Отношение           протяженности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построенных сетей  теплоснабжения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 общей  протяженности  указанных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сетей  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Стоимость подключения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расчете на 1 кв. м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33" w:name="P2008"/>
            <w:bookmarkEnd w:id="33"/>
            <w:r w:rsidRPr="003F73B8">
              <w:rPr>
                <w:rFonts w:ascii="Times New Roman" w:hAnsi="Times New Roman" w:cs="Times New Roman"/>
              </w:rPr>
              <w:t>Отношение произведения тарифа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подключение       к     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коммунальной       инфраструктуры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теплоснабжения    на     величину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удельной     нагрузки      нового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строительства (в расчете на 1 кв.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м) к средней рыночной стоимости 1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нового жилья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Рентабельность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финансового  результата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до налогообложения к выручке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Уровень         сбора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платежей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34" w:name="P2020"/>
            <w:bookmarkEnd w:id="34"/>
            <w:r w:rsidRPr="003F73B8">
              <w:rPr>
                <w:rFonts w:ascii="Times New Roman" w:hAnsi="Times New Roman" w:cs="Times New Roman"/>
              </w:rPr>
              <w:t>Отношение     объема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собранных за товары (услуги)  ОКК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 сфере теплоснабжения, к  объему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начисленных средств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Коэффициент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соотношения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фактического  расхода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топлива с нормативным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35" w:name="P2025"/>
            <w:bookmarkEnd w:id="35"/>
            <w:r w:rsidRPr="003F73B8">
              <w:rPr>
                <w:rFonts w:ascii="Times New Roman" w:hAnsi="Times New Roman" w:cs="Times New Roman"/>
              </w:rPr>
              <w:t>Отношение     фактического   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удельного  нормативного   расхода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топлива на отпущенную энергию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Коэффициент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соотношения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фактического  расхода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воды с нормативным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 фактического   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удельного  нормативного   расхода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воды   на   отпущенную   тепловую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энергию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Коэффициент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соотношения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фактического  расхода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электрической энергии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 нормативным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 фактического    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удельного  нормативного   расхода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электрической     энергии 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отпущенную тепловую энергию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Эффективность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использования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персонала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(трудоемкость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производства)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чел./км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численности персонала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протяженности               сетей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теплоснабжения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Производительность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труда   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Гкал/чел.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36" w:name="P2047"/>
            <w:bookmarkEnd w:id="36"/>
            <w:r w:rsidRPr="003F73B8">
              <w:rPr>
                <w:rFonts w:ascii="Times New Roman" w:hAnsi="Times New Roman" w:cs="Times New Roman"/>
              </w:rPr>
              <w:t>Отношение    объема    реализации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товаров    (услуг)    в     сфере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теплоснабжения   к    численности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персонала ОКК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 за   период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величина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37" w:name="P2052"/>
            <w:bookmarkEnd w:id="37"/>
            <w:r w:rsidRPr="003F73B8">
              <w:rPr>
                <w:rFonts w:ascii="Times New Roman" w:hAnsi="Times New Roman" w:cs="Times New Roman"/>
              </w:rPr>
              <w:t>Отношение    суммы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на начало  и  конец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периода    к    числу    значений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дебиторской задолженности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Оборачиваемость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дебиторской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раз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Определяется    как     отношение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выручки  к   объему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сбора платежей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дней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38" w:name="P2061"/>
            <w:bookmarkEnd w:id="38"/>
            <w:r w:rsidRPr="003F73B8">
              <w:rPr>
                <w:rFonts w:ascii="Times New Roman" w:hAnsi="Times New Roman" w:cs="Times New Roman"/>
              </w:rPr>
              <w:t>Отношение   количества   дней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отчетном        периоде     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оборачиваемости   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задолженности                    </w:t>
            </w:r>
          </w:p>
        </w:tc>
      </w:tr>
    </w:tbl>
    <w:p w:rsidR="003F73B8" w:rsidRPr="003F73B8" w:rsidRDefault="003F73B8">
      <w:pPr>
        <w:pStyle w:val="ConsPlusNormal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8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39" w:name="P2077"/>
      <w:bookmarkEnd w:id="39"/>
      <w:r w:rsidRPr="003F73B8">
        <w:rPr>
          <w:rFonts w:ascii="Times New Roman" w:hAnsi="Times New Roman" w:cs="Times New Roman"/>
        </w:rPr>
        <w:t>МЕХАНИЗМ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РАСЧЕТА ЦЕЛЕВЫХ ИНДИКАТОРОВ МОНИТОРИНГА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ИНВЕСТИЦИОННОЙ ПРОГРАММЫ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            объекты, используемые для утилизации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(захоронения) твердых бытовых отходов (ТБО)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-------------------------------------------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услуги                       утилизация (захоронение) твердых бытовых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              отходов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-------------------------------------------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691"/>
        <w:gridCol w:w="1755"/>
        <w:gridCol w:w="4095"/>
      </w:tblGrid>
      <w:tr w:rsidR="003F73B8" w:rsidRPr="003F73B8">
        <w:trPr>
          <w:trHeight w:val="239"/>
        </w:trPr>
        <w:tc>
          <w:tcPr>
            <w:tcW w:w="58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N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1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Наименование целевого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индикатора      </w:t>
            </w:r>
          </w:p>
        </w:tc>
        <w:tc>
          <w:tcPr>
            <w:tcW w:w="175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Ед. изм.   </w:t>
            </w:r>
          </w:p>
        </w:tc>
        <w:tc>
          <w:tcPr>
            <w:tcW w:w="4095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Механизм расчета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2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3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 4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      объем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реализации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м/чел.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40" w:name="P2094"/>
            <w:bookmarkEnd w:id="40"/>
            <w:r w:rsidRPr="003F73B8">
              <w:rPr>
                <w:rFonts w:ascii="Times New Roman" w:hAnsi="Times New Roman" w:cs="Times New Roman"/>
              </w:rPr>
              <w:t>Отношение объема реализации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 утилизации (захоронению) ТБО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численности          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получающего услуги ОКК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Наличие      контроля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качества услуг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фактического количества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анализов    проб     атмосферного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воздуха к нормативному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Соответствие качества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услуг   установленным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требованиям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количества   анализов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проб,  соответствующих  предельно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допустимым    концентрациям,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фактическому           количеству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произведенных анализов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Обеспечение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инструментального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контроля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объема  ТБО,  прошедших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процедуру взвешивания,  к  объему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утилизации (захоронения)  твердых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бытовых отходов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Продолжительность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(бесперебойность)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поставки услуг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час/день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количества     часов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предоставления      услуг 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утилизации  (захоронению)  ТБО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количеству  дней  в      отчетном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периоде  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Износ          систем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фактического    срока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  оборудования   к   сумме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нормативного     и     возможного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остаточного срока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Коэффициент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защищенности объектов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 пожаров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час/день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             суммарной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продолжительности   пожаров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объектах      для    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(захоронения)  ТБО  к  количеству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дней в отчетном периоде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 8.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Коэффициент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пожароустойчивости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объектов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площади  объектов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утилизации   (захоронения)   ТБО,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поврежденных  пожарами,  к  общей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площади объектов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Коэффициент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заполняемости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полигона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41" w:name="P2136"/>
            <w:bookmarkEnd w:id="41"/>
            <w:r w:rsidRPr="003F73B8">
              <w:rPr>
                <w:rFonts w:ascii="Times New Roman" w:hAnsi="Times New Roman" w:cs="Times New Roman"/>
              </w:rPr>
              <w:t>Отношение накопленного объема ТБО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 проектной вместимости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Доля   расходов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оплату    услуг  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совокупном     доходе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населения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42" w:name="P2140"/>
            <w:bookmarkEnd w:id="42"/>
            <w:r w:rsidRPr="003F73B8">
              <w:rPr>
                <w:rFonts w:ascii="Times New Roman" w:hAnsi="Times New Roman" w:cs="Times New Roman"/>
              </w:rPr>
              <w:t>Отношение среднемесячного платежа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    услуги    по   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(захоронению)        ТБО    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среднемесячным  денежным  доходам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населения    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Индекс         замены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43" w:name="P2146"/>
            <w:bookmarkEnd w:id="43"/>
            <w:r w:rsidRPr="003F73B8">
              <w:rPr>
                <w:rFonts w:ascii="Times New Roman" w:hAnsi="Times New Roman" w:cs="Times New Roman"/>
              </w:rPr>
              <w:t>Отношение количества  замененного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к     количеству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установленного оборудования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Доля  потребителей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жилых          домах,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обеспеченных доступом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 объектам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44" w:name="P2150"/>
            <w:bookmarkEnd w:id="44"/>
            <w:r w:rsidRPr="003F73B8">
              <w:rPr>
                <w:rFonts w:ascii="Times New Roman" w:hAnsi="Times New Roman" w:cs="Times New Roman"/>
              </w:rPr>
              <w:t>Отношение численности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пользующегося     услугами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утилизации (захоронению)  ТБО,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численности             населения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муниципального образования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Рентабельность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45" w:name="P2156"/>
            <w:bookmarkEnd w:id="45"/>
            <w:r w:rsidRPr="003F73B8">
              <w:rPr>
                <w:rFonts w:ascii="Times New Roman" w:hAnsi="Times New Roman" w:cs="Times New Roman"/>
              </w:rPr>
              <w:t>Отношение финансового  результата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до налогообложения к выручке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Уровень         сбора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платежей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%  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46" w:name="P2159"/>
            <w:bookmarkEnd w:id="46"/>
            <w:r w:rsidRPr="003F73B8">
              <w:rPr>
                <w:rFonts w:ascii="Times New Roman" w:hAnsi="Times New Roman" w:cs="Times New Roman"/>
              </w:rPr>
              <w:t>Отношение     объема     средств,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собранных  за   услуги   ОКК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утилизации (захоронению)  ТБО,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объему начисленных средств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Эффективность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использования энергии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(энергоемкость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производства)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кВт.ч/куб. м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47" w:name="P2164"/>
            <w:bookmarkEnd w:id="47"/>
            <w:r w:rsidRPr="003F73B8">
              <w:rPr>
                <w:rFonts w:ascii="Times New Roman" w:hAnsi="Times New Roman" w:cs="Times New Roman"/>
              </w:rPr>
              <w:t>Отношение расходов  электрической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      на       утилизацию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(захоронение)   твердых   бытовых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отходов   к   объему 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(захоронения) ТБО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Коэффициент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уплотнения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 среднего  фактического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объема ТБО, размещаемых на  одной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рабочей  карте,  к   произведению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средней площади рабочей карты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разность высоты рабочей  карты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высоты изолирующего слоя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Производительность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труда   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м/чел.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Отношение объема реализации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 численности персонала ОКК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Эффективность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использования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персонала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(трудоемкость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производства)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чел./га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48" w:name="P2180"/>
            <w:bookmarkEnd w:id="48"/>
            <w:r w:rsidRPr="003F73B8">
              <w:rPr>
                <w:rFonts w:ascii="Times New Roman" w:hAnsi="Times New Roman" w:cs="Times New Roman"/>
              </w:rPr>
              <w:t>Отношение численности персонала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площади    объектов  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(захоронения) ТБО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 за   период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величина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49" w:name="P2186"/>
            <w:bookmarkEnd w:id="49"/>
            <w:r w:rsidRPr="003F73B8">
              <w:rPr>
                <w:rFonts w:ascii="Times New Roman" w:hAnsi="Times New Roman" w:cs="Times New Roman"/>
              </w:rPr>
              <w:t>Отношение    суммы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задолженности на начало  и  конец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периода    к    числу    значений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дебиторской задолженности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Оборачиваемость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дебиторской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раз 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Определяется    как     отношение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выручки  к   объему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           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69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Период сбора платежей</w:t>
            </w:r>
          </w:p>
        </w:tc>
        <w:tc>
          <w:tcPr>
            <w:tcW w:w="175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дней         </w:t>
            </w:r>
          </w:p>
        </w:tc>
        <w:tc>
          <w:tcPr>
            <w:tcW w:w="40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50" w:name="P2195"/>
            <w:bookmarkEnd w:id="50"/>
            <w:r w:rsidRPr="003F73B8">
              <w:rPr>
                <w:rFonts w:ascii="Times New Roman" w:hAnsi="Times New Roman" w:cs="Times New Roman"/>
              </w:rPr>
              <w:t>Отношение   количества   дней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отчетном        периоде     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оборачиваемости       дебиторской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задолженности                    </w:t>
            </w: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9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51" w:name="P2211"/>
      <w:bookmarkEnd w:id="51"/>
      <w:r w:rsidRPr="003F73B8">
        <w:rPr>
          <w:rFonts w:ascii="Times New Roman" w:hAnsi="Times New Roman" w:cs="Times New Roman"/>
        </w:rPr>
        <w:t>ТИТУЛЬНЫЙ ЛИСТ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ОТЧЕТНОСТИ ОРГАНИЗАЦИИ КОММУНАЛЬНОГО КОМПЛЕКСА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О ВЫПОЛНЕНИИ ИНВЕСТИЦИОННОЙ ПРОГРАММЫ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за _____________ 20___ г.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__________________________________________________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(наименование организации коммунального комплекса)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86"/>
        <w:gridCol w:w="2106"/>
      </w:tblGrid>
      <w:tr w:rsidR="003F73B8" w:rsidRPr="003F73B8">
        <w:trPr>
          <w:trHeight w:val="239"/>
        </w:trPr>
        <w:tc>
          <w:tcPr>
            <w:tcW w:w="6786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Наименование программы                                  </w:t>
            </w:r>
          </w:p>
        </w:tc>
        <w:tc>
          <w:tcPr>
            <w:tcW w:w="2106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78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Основание для разработки                                </w:t>
            </w:r>
          </w:p>
        </w:tc>
        <w:tc>
          <w:tcPr>
            <w:tcW w:w="210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78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Заказчик                                                </w:t>
            </w:r>
          </w:p>
        </w:tc>
        <w:tc>
          <w:tcPr>
            <w:tcW w:w="210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78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Разработчик                                             </w:t>
            </w:r>
          </w:p>
        </w:tc>
        <w:tc>
          <w:tcPr>
            <w:tcW w:w="210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78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Исполнитель                                             </w:t>
            </w:r>
          </w:p>
        </w:tc>
        <w:tc>
          <w:tcPr>
            <w:tcW w:w="210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78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Год начала реализации инвестиционной программы          </w:t>
            </w:r>
          </w:p>
        </w:tc>
        <w:tc>
          <w:tcPr>
            <w:tcW w:w="210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78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Год окончания реализации инвестиционной программы       </w:t>
            </w:r>
          </w:p>
        </w:tc>
        <w:tc>
          <w:tcPr>
            <w:tcW w:w="210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78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Ответственный   за   составление   отчетности   (Ф.И.О.,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должность, контактный телефон)                          </w:t>
            </w:r>
          </w:p>
        </w:tc>
        <w:tc>
          <w:tcPr>
            <w:tcW w:w="210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Руководитель ОКК              _________      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"___" _________ 20__ г.       (подпись)           (Ф.И.О.)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        М.П.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10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52" w:name="P2252"/>
      <w:bookmarkEnd w:id="52"/>
      <w:r w:rsidRPr="003F73B8">
        <w:rPr>
          <w:rFonts w:ascii="Times New Roman" w:hAnsi="Times New Roman" w:cs="Times New Roman"/>
        </w:rPr>
        <w:t>СВЕДЕНИЯ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ОБ ОРГАНИЗАЦИИ 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903"/>
        <w:gridCol w:w="1989"/>
      </w:tblGrid>
      <w:tr w:rsidR="003F73B8" w:rsidRPr="003F73B8">
        <w:trPr>
          <w:trHeight w:val="239"/>
        </w:trPr>
        <w:tc>
          <w:tcPr>
            <w:tcW w:w="6903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Наименование ОКК                                         </w:t>
            </w:r>
          </w:p>
        </w:tc>
        <w:tc>
          <w:tcPr>
            <w:tcW w:w="1989" w:type="dxa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Организационно-правовая форма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Форма собственности         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Юридический и фактический адрес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Телефон, факс               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Электронный адрес           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ОКВЭД                       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ОКПО                        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Год образования             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Свидетельство ЕГРЮЛ         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Кем и когда зарегистрирована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Реквизиты свидетельства о постановке на учет  в  качестве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налогоплательщика           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Руководитель (Ф.И.О. полностью)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Наименование должности руководителя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Главный бухгалтер (Ф.И.О. полностью)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Размер уставного капитала, рублей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Учредители и их доли в уставном капитале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Адреса и телефоны основных учредителей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vMerge w:val="restart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Основные виды деятельности  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c>
          <w:tcPr>
            <w:tcW w:w="6786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c>
          <w:tcPr>
            <w:tcW w:w="6786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690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Территория обслуживания                                  </w:t>
            </w:r>
          </w:p>
        </w:tc>
        <w:tc>
          <w:tcPr>
            <w:tcW w:w="19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Руководитель ОКК              _________        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"___" _________ 20__ г.       (подпись)           (Ф.И.О.)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         М.П.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11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53" w:name="P2316"/>
      <w:bookmarkEnd w:id="53"/>
      <w:r w:rsidRPr="003F73B8">
        <w:rPr>
          <w:rFonts w:ascii="Times New Roman" w:hAnsi="Times New Roman" w:cs="Times New Roman"/>
        </w:rPr>
        <w:t>ПОКАЗАТЕЛИ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МОНИТОРИНГА ВЫПОЛНЕНИЯ ИНВЕСТИЦИОННОЙ ПРОГРАММЫ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за ____________________ 20___ г.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Наименование организации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Наименование программы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lastRenderedPageBreak/>
        <w:t>инфраструктуры                      системы, используемые для водоснабжения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                                        водоснабжение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3861"/>
        <w:gridCol w:w="1521"/>
        <w:gridCol w:w="585"/>
        <w:gridCol w:w="585"/>
        <w:gridCol w:w="585"/>
        <w:gridCol w:w="585"/>
        <w:gridCol w:w="819"/>
      </w:tblGrid>
      <w:tr w:rsidR="003F73B8" w:rsidRPr="003F73B8">
        <w:trPr>
          <w:trHeight w:val="239"/>
        </w:trPr>
        <w:tc>
          <w:tcPr>
            <w:tcW w:w="1053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N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п/п  </w:t>
            </w:r>
          </w:p>
        </w:tc>
        <w:tc>
          <w:tcPr>
            <w:tcW w:w="3861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Наименование целевого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показателя           </w:t>
            </w:r>
          </w:p>
        </w:tc>
        <w:tc>
          <w:tcPr>
            <w:tcW w:w="1521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Ед. изм.  </w:t>
            </w:r>
          </w:p>
        </w:tc>
        <w:tc>
          <w:tcPr>
            <w:tcW w:w="2340" w:type="dxa"/>
            <w:gridSpan w:val="4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Период     </w:t>
            </w:r>
          </w:p>
        </w:tc>
        <w:tc>
          <w:tcPr>
            <w:tcW w:w="819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Итого</w:t>
            </w:r>
          </w:p>
        </w:tc>
      </w:tr>
      <w:tr w:rsidR="003F73B8" w:rsidRPr="003F73B8">
        <w:tc>
          <w:tcPr>
            <w:tcW w:w="936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1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2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3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 </w:t>
            </w: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8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производства услуг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54" w:name="P2339"/>
            <w:bookmarkEnd w:id="54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объем реализации услуг 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всего, в том числе: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2.1.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реализации    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населению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потерь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отпуска в сеть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Общая протяженность сети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       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получающего услуги  организации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коммунального комплекса  (далее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- ОКК)   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Фактическое количество проб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системах     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Нормативное количество проб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системах     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       проб,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соответствующих нормативам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10.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часов предоставления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за отчетный период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11.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аварий  на  системах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коммунальной инфраструктуры (за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отчетный период)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12.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   срок    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(по  каждому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13.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Нормативный     срок    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(по  каждому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14.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Возможный    остаточный 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оборудования (по каждому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виду оборудования)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15.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           сетей,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нуждающихся в замене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Продолжительность    отключений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от  предоставления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   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потребителей,   не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получивших услуги в  результате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отключений   либо    получивших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услугу ненадлежащего качества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чел.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18.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дней   в   отчетном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периоде  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дней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19.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 замененного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20.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количество установленного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21.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Фактическая  производительность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22.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Установленная     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производительность оборудования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(по видам оборудования)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23.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услуг,  реализованных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приборам учета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24.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 населения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 коммунальные услуги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построенных сетей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 на подключение к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инфраструктуры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руб./куб.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м/сутки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Удельная  нагрузка   на   новое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строительство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куб.     м/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сутки/кв.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55" w:name="P2430"/>
            <w:bookmarkEnd w:id="55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28.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рыночная  стоимость  1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нового жилья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56" w:name="P2433"/>
            <w:bookmarkEnd w:id="56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Выручка от реализации  работ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- всего, в том числе: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29.1.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29.2.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29.3.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29.4.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доходы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Себестоимость реализации  работ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 услуг - всего, в том числе: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30.1.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30.2.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30.3.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30.4.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расходы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31.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          результаты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ОКК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32.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начисленных  средств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33.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средств,  собранных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57" w:name="P2464"/>
            <w:bookmarkEnd w:id="57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34.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 электрической энергии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производство воды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кВт.ч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58" w:name="P2467"/>
            <w:bookmarkEnd w:id="58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35.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 электрической энергии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транспортировку воды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кВт.ч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36.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производства воды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37.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транспортировки воды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38.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Численность персонала ОКК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59" w:name="P2477"/>
            <w:bookmarkEnd w:id="59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дебиторской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начало периода (квартал)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0" w:name="P2479"/>
            <w:bookmarkEnd w:id="60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40.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дебиторской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конец периода (квартал)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41.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Всего инвестиций за  период,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том числе: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41.1.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41.2.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Привлеченные средства -  всего,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том числе: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1" w:name="P2492"/>
            <w:bookmarkEnd w:id="61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42.1.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Кредиты банков, из них: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42.1.1.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кредиты иностранных банков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42.2.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  средства     других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организаций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42.3.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Бюджетные средства, из них: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42.3.1.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федеральный бюджет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42.3.2.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Тверской области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42.3.3.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города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42.4.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Средства внебюджетных фондов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42.5.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средства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Руководитель ОКК              _________        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"___" _________ 20__ г.       (подпись)            (Ф.И.О.)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         М.П.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12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ПОКАЗАТЕЛИ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МОНИТОРИНГА ВЫПОЛНЕНИЯ ИНВЕСТИЦИОННОЙ ПРОГРАММЫ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за ____________________ 20___ г.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Наименование организации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lastRenderedPageBreak/>
        <w:t xml:space="preserve">                                    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Наименование программы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    системы, используемые для водоотведения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                                        водоотведение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---------------------------------------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3861"/>
        <w:gridCol w:w="1521"/>
        <w:gridCol w:w="585"/>
        <w:gridCol w:w="585"/>
        <w:gridCol w:w="585"/>
        <w:gridCol w:w="585"/>
        <w:gridCol w:w="819"/>
      </w:tblGrid>
      <w:tr w:rsidR="003F73B8" w:rsidRPr="003F73B8">
        <w:trPr>
          <w:trHeight w:val="239"/>
        </w:trPr>
        <w:tc>
          <w:tcPr>
            <w:tcW w:w="1053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N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п/п  </w:t>
            </w:r>
          </w:p>
        </w:tc>
        <w:tc>
          <w:tcPr>
            <w:tcW w:w="3861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Наименование целевого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показателя           </w:t>
            </w:r>
          </w:p>
        </w:tc>
        <w:tc>
          <w:tcPr>
            <w:tcW w:w="1521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Ед. изм.  </w:t>
            </w:r>
          </w:p>
        </w:tc>
        <w:tc>
          <w:tcPr>
            <w:tcW w:w="2340" w:type="dxa"/>
            <w:gridSpan w:val="4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Период     </w:t>
            </w:r>
          </w:p>
        </w:tc>
        <w:tc>
          <w:tcPr>
            <w:tcW w:w="819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Итого</w:t>
            </w:r>
          </w:p>
        </w:tc>
      </w:tr>
      <w:tr w:rsidR="003F73B8" w:rsidRPr="003F73B8">
        <w:tc>
          <w:tcPr>
            <w:tcW w:w="936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4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1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2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3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 </w:t>
            </w: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8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реализации работ и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(объем  отведенных  стоков)  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всего, в том числе: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2" w:name="P2552"/>
            <w:bookmarkEnd w:id="62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1.1.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реализации работ и  услуг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населению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       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получающего      услуги    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водоотведению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отведенных     стоков,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пропущенных   через    очистные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сооружения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       проб,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соответствующих нормативам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Фактическое количество проб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системах     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водоотведения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Нормативное количество проб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системах           коммунальной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инфраструктуры водоотведения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часов предоставления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за отчетный период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дней   в   отчетном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периоде  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Общая протяженность сети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10.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аварий  на  системах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инфраструктуры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11.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   срок    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(по  каждому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12.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Нормативный     срок    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(по  каждому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13.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Возможный    остаточный    срок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службы оборудования (по каждому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виду оборудования)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14.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           сетей,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нуждающихся в замене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15.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 населения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 коммунальные услуги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Продолжительность    отключения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потребителей от предоставления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   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потребителей,   не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получивших услуги в  результате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отключений   либо    получивших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ненадлежащего качества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18.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 замененного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19.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количество установленного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20.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Фактическая  производительность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21.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Установленная        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производительность оборудования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(по видам оборудования)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22.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построенных сетей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23.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 на подключение к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инфраструктуры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руб./куб.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м/сутки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24.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Величина   удельной    нагрузки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нового строительства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куб.     м/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сутки/кв.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3" w:name="P2637"/>
            <w:bookmarkEnd w:id="63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рыночная  стоимость  1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нового жилья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4" w:name="P2640"/>
            <w:bookmarkEnd w:id="64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Выручка от реализации  работ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- всего, в том числе: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26.1.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26.2.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26.3.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26.4.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доходы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Себестоимость реализации  работ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и услуг - всего, в том числе: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27.1.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27.2.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27.3.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27.4.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расходы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28.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          результаты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ОКК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начисленных  средств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средств,  собранных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5" w:name="P2671"/>
            <w:bookmarkEnd w:id="65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31.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 электрической энергии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транспортировку стоков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кВт.ч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6" w:name="P2674"/>
            <w:bookmarkEnd w:id="66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32.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 электрической энергии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очистку стоков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кВт.ч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33.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отведения стоков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34.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очистки стоков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тыс. куб. м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35.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Численность персонала ОКК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7" w:name="P2684"/>
            <w:bookmarkEnd w:id="67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36.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дебиторской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начало периода (квартал)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8" w:name="P2686"/>
            <w:bookmarkEnd w:id="68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37.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дебиторской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конец периода (квартал)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38.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Всего инвестиций за  период,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том числе: 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38.1.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38.2.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  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Привлеченные средства -  всего,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том числе: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69" w:name="P2699"/>
            <w:bookmarkEnd w:id="69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39.1.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Кредиты банков, из них: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39.1.1.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кредиты иностранных банков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39.2.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  средства     других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организаций  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39.3.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Бюджетные средства, из них: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39.3.1.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федеральный бюджет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39.3.2.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Тверской области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39.3.3.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города  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39.4.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Средства внебюджетных фондов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39.5.  </w:t>
            </w:r>
          </w:p>
        </w:tc>
        <w:tc>
          <w:tcPr>
            <w:tcW w:w="386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средства                </w:t>
            </w:r>
          </w:p>
        </w:tc>
        <w:tc>
          <w:tcPr>
            <w:tcW w:w="1521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Руководитель ОКК  ________________ (Ф.И.О.)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М.П.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"___" ___________ 20__ г.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Приложение 13 </w:t>
      </w:r>
      <w:hyperlink w:anchor="P2736" w:history="1">
        <w:r w:rsidRPr="003F73B8">
          <w:rPr>
            <w:rFonts w:ascii="Times New Roman" w:hAnsi="Times New Roman" w:cs="Times New Roman"/>
            <w:color w:val="0000FF"/>
          </w:rPr>
          <w:t>&lt;*&gt;</w:t>
        </w:r>
      </w:hyperlink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--------------------------------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0" w:name="P2736"/>
      <w:bookmarkEnd w:id="70"/>
      <w:r w:rsidRPr="003F73B8">
        <w:rPr>
          <w:rFonts w:ascii="Times New Roman" w:hAnsi="Times New Roman" w:cs="Times New Roman"/>
        </w:rPr>
        <w:t xml:space="preserve">&lt;*&gt; Примечание: настоящее Приложение 13 применяется в соответствии с </w:t>
      </w:r>
      <w:hyperlink w:anchor="P36" w:history="1">
        <w:r w:rsidRPr="003F73B8">
          <w:rPr>
            <w:rFonts w:ascii="Times New Roman" w:hAnsi="Times New Roman" w:cs="Times New Roman"/>
            <w:color w:val="0000FF"/>
          </w:rPr>
          <w:t>п. 1.4</w:t>
        </w:r>
      </w:hyperlink>
      <w:r w:rsidRPr="003F73B8">
        <w:rPr>
          <w:rFonts w:ascii="Times New Roman" w:hAnsi="Times New Roman" w:cs="Times New Roman"/>
        </w:rPr>
        <w:t xml:space="preserve"> Порядка проведения мониторинга выполнения инвестиционных программ организаций коммунального комплекса.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ПОКАЗАТЕЛИ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lastRenderedPageBreak/>
        <w:t>МОНИТОРИНГА ВЫПОЛНЕНИЯ ИНВЕСТИЦИОННОЙ ПРОГРАММЫ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за ____________________ 20___ г.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Наименование организации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----------------------------------------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Наименование программы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----------------------------------------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   системы, используемые для теплоснабжения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----------------------------------------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 теплоснабжение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----------------------------------------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3978"/>
        <w:gridCol w:w="1404"/>
        <w:gridCol w:w="585"/>
        <w:gridCol w:w="585"/>
        <w:gridCol w:w="585"/>
        <w:gridCol w:w="585"/>
        <w:gridCol w:w="819"/>
      </w:tblGrid>
      <w:tr w:rsidR="003F73B8" w:rsidRPr="003F73B8">
        <w:trPr>
          <w:trHeight w:val="239"/>
        </w:trPr>
        <w:tc>
          <w:tcPr>
            <w:tcW w:w="1053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N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п/п  </w:t>
            </w:r>
          </w:p>
        </w:tc>
        <w:tc>
          <w:tcPr>
            <w:tcW w:w="3978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404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Ед. изм. </w:t>
            </w:r>
          </w:p>
        </w:tc>
        <w:tc>
          <w:tcPr>
            <w:tcW w:w="2340" w:type="dxa"/>
            <w:gridSpan w:val="4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Период     </w:t>
            </w:r>
          </w:p>
        </w:tc>
        <w:tc>
          <w:tcPr>
            <w:tcW w:w="819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Итого</w:t>
            </w:r>
          </w:p>
        </w:tc>
      </w:tr>
      <w:tr w:rsidR="003F73B8" w:rsidRPr="003F73B8">
        <w:tc>
          <w:tcPr>
            <w:tcW w:w="936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1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2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3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 </w:t>
            </w: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8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Общий объем  реализации  товаров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(услуг) - всего, в том числе: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Гкал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71" w:name="P2761"/>
            <w:bookmarkEnd w:id="71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1.1.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реализации товаров (услуг)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населению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Гкал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    товаров      (услуг),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реализованных по приборам учета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Гкал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        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получающего товары  (услуги)  по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теплоснабжению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Общая протяженность сети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аварий  на  системах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инфраструктуры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Продолжительность     отключений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потребителей  от   представления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товаров (услуг)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потребителей,    не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получивших  товары  (услуги) 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результате    отключений    либо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получивших    товар     (услугу)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ненадлежащего качества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часов  предоставления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услуги за отчетный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период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9.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потерь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Гкал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10.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Объем отпуска в сеть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тыс. Гкал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11.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Объемы  потерь,  рассчитанные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соответствии с порядком  расчета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     обоснования     нормативов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технологических    потерь    при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передаче тепловой энергии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12.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  замененного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13.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количество  установленного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14.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   срок     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(по  каждому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15.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Нормативный     срок     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(по  каждому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Возможный остаточный срок службы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(по  каждому  виду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лет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Протяженность сетей, нуждающихся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замене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18.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Фактическая   производительность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Гкал/час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19.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Установленная производительность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Гкал/час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20.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  населения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 коммунальные услуги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21.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Протяженность построенных сетей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км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22.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Тариф на подключение  к  системе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коммунальной инфраструктуры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руб./Гкал/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23.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Величина    удельной    нагрузки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нового строительства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Гкал/час/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72" w:name="P2842"/>
            <w:bookmarkEnd w:id="72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24.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рыночная стоимость 1 кв.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нового жилья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73" w:name="P2845"/>
            <w:bookmarkEnd w:id="73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Выручка  от  реализации  товаров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(услуг) - всего, в том числе: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25.1.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тарифы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25.2.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надбавки к тарифам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25.3.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25.4.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доходы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Себестоимость реализации товаров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(услуг) - всего, в том числе: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26.1.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тарифы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26.2.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надбавки к тарифам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26.3.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26.4.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расходы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Финансовые результаты дельности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ОКК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28.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начисленных  средств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средств,   собранных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услуги ОКК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74" w:name="P2876"/>
            <w:bookmarkEnd w:id="74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30.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  норматив     расхода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топлива на  отпущенную  тепловую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энергию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кг   у.т./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75" w:name="P2879"/>
            <w:bookmarkEnd w:id="75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31.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расход  топлива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отпущенную тепловую энергию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кг   у.т./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32.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норматив  расхода  воды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отпущенную тепловую энергию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м/Гкал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33.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  расход   воды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отпущенную тепловую энергию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м/Гкал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34.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Удельный    норматив     расхода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электрической     энергии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отпущенную тепловую энергию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кВт.ч/Гкал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35.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Фактический расход электрической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энергии на  отпущенную  тепловую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энергию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кВт.ч/Гкал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36.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Эффективность      использования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топлива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кг   у.т./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Гкал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37.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Эффективность использования воды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м/Гкал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38.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Эффективность      использования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электрической энергии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кВт.ч/Гкал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39.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Численность персонала ОКК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76" w:name="P2909"/>
            <w:bookmarkEnd w:id="76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40.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дебиторской 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начало периода (квартал)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77" w:name="P2911"/>
            <w:bookmarkEnd w:id="77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41.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дебиторской 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конец периода (квартал)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Всего инвестиций  за  период, 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том числе: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42.1.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надбавки к тарифам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42.2.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плата за подключение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Привлеченные средства - всего,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том числе: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78" w:name="P2924"/>
            <w:bookmarkEnd w:id="78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43.1.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Кредиты банков, из них: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43.1.1.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кредиты иностранных банков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43.2.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  средства      других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организаций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43.3.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Бюджетные средства, из них: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43.3.1.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43.3.2.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Тверской области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43.3.3.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города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43.4.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Средства внебюджетных фондов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43.5.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средства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Руководитель ОКК ________________ (Ф.И.О.)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lastRenderedPageBreak/>
        <w:t xml:space="preserve">                           М.П.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"___" _________ 20__ г.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14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79" w:name="P2961"/>
      <w:bookmarkEnd w:id="79"/>
      <w:r w:rsidRPr="003F73B8">
        <w:rPr>
          <w:rFonts w:ascii="Times New Roman" w:hAnsi="Times New Roman" w:cs="Times New Roman"/>
        </w:rPr>
        <w:t>ПОКАЗАТЕЛИ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МОНИТОРИНГА ВЫПОЛНЕНИЯ ИНВЕСТИЦИОННОЙ ПРОГРАММЫ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за ____________________ 20___ г.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Наименование организации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-------------------------------------------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Наименование программы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-------------------------------------------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           объекты, используемые для утилизации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инфраструктуры                  (захоронения) твердых бытовых отходов (ТБО)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-------------------------------------------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                        утилизация (захоронение) твердых бытовых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                   отходов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    -------------------------------------------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3978"/>
        <w:gridCol w:w="1404"/>
        <w:gridCol w:w="585"/>
        <w:gridCol w:w="585"/>
        <w:gridCol w:w="585"/>
        <w:gridCol w:w="585"/>
        <w:gridCol w:w="819"/>
      </w:tblGrid>
      <w:tr w:rsidR="003F73B8" w:rsidRPr="003F73B8">
        <w:trPr>
          <w:trHeight w:val="239"/>
        </w:trPr>
        <w:tc>
          <w:tcPr>
            <w:tcW w:w="1053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N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п/п  </w:t>
            </w:r>
          </w:p>
        </w:tc>
        <w:tc>
          <w:tcPr>
            <w:tcW w:w="3978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404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Ед. изм. </w:t>
            </w:r>
          </w:p>
        </w:tc>
        <w:tc>
          <w:tcPr>
            <w:tcW w:w="2340" w:type="dxa"/>
            <w:gridSpan w:val="4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Период     </w:t>
            </w:r>
          </w:p>
        </w:tc>
        <w:tc>
          <w:tcPr>
            <w:tcW w:w="819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Итого</w:t>
            </w:r>
          </w:p>
        </w:tc>
      </w:tr>
      <w:tr w:rsidR="003F73B8" w:rsidRPr="003F73B8">
        <w:tc>
          <w:tcPr>
            <w:tcW w:w="936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кв.</w:t>
            </w:r>
          </w:p>
        </w:tc>
        <w:tc>
          <w:tcPr>
            <w:tcW w:w="702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1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    2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3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 </w:t>
            </w: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8  </w:t>
            </w: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реализации услуг -  всего,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 том числе: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80" w:name="P2985"/>
            <w:bookmarkEnd w:id="80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1.1.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реализации услуг населению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Численность           населения,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пользующегося услугами  объектов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для утилизации (захоронения) ТБО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3.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Фактическое           количество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произведенных   анализов    проб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атмосферного воздуха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4.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Нормативное  количество  анализа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проб атмосферного воздуха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анализов     проб,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соответствующих        предельно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допустимым концентрациям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ТБО,  прошедших  процедуру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взвешивания  перед  принятием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утилизации (захоронению)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часов  предоставления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в отчетном периоде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час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8.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Суммарная      продолжительность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>пожаров    на    объектах  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утилизации (захоронения) ТБО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час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 9.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Суммарная   площадь    объектов,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подверженных пожарам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10.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Площадь объектов для  утилизации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(захоронения) ТБО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кв. м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11.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Накопленный                объем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утилизированных   (захороненных)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ТБО  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12.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Проектная  вместимость   объекта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для утилизации (захоронения) ТБО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13.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Среднемесячный платеж  населения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 коммунальные услуги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14.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Количество           замененного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15.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Общее количество  установленного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оборудования      (по      видам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оборудования)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единиц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81" w:name="P3036"/>
            <w:bookmarkEnd w:id="81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Выручка от  реализации  работ 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- всего, в том числе: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82" w:name="P3040"/>
            <w:bookmarkEnd w:id="82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16.1.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16.2.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16.3.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доходы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Себестоимость реализации работ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 - всего, в том числе: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17.1.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тариф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17.2.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17.3.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расходы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18.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Финансовые            результаты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деятельности ОКК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19.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начисленных  средств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20.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Объем  средств,   собранных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услуги ОКК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83" w:name="P3064"/>
            <w:bookmarkEnd w:id="83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21.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Расходы электрической энергии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утилизацию (захоронение) твердых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бытовых отходов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кВт.ч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84" w:name="P3067"/>
            <w:bookmarkEnd w:id="84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22.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Средний фактический  объем  ТБО,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размещаемых  на  одной   рабочей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карте     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куб. м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23.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площадь  рабочей  карты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объекта,    используемого  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захоронения ТБО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га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24.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 высота  рабочей   карты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объекта,    используемого    для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захоронения ТБО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25.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Средняя высота изолирующего слоя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   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26.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Численность персонала ОКК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чел.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85" w:name="P3085"/>
            <w:bookmarkEnd w:id="85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27.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дебиторской 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начало периода (квартал)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86" w:name="P3087"/>
            <w:bookmarkEnd w:id="86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28.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Сумма дебиторской  задолженности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 конец периода (квартал)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Всего  инвестиций  за  период 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всего, в том числе: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29.1.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надбавка к тарифу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  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Привлеченные средства - всего,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том числе: 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bookmarkStart w:id="87" w:name="P3098"/>
            <w:bookmarkEnd w:id="87"/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30.1.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Кредиты банков, из них: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30.1.1.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кредиты иностранных банков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30.2.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Заемные     средства      других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организаций  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30.3.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Бюджетные средства, из них: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30.3.1.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федеральный бюджет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30.3.2.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Тверской области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30.3.3.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бюджет города  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30.4.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Средства внебюджетных фондов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105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30.5.  </w:t>
            </w:r>
          </w:p>
        </w:tc>
        <w:tc>
          <w:tcPr>
            <w:tcW w:w="397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Прочие средства                 </w:t>
            </w:r>
          </w:p>
        </w:tc>
        <w:tc>
          <w:tcPr>
            <w:tcW w:w="140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руб.    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Руководитель ОКК ________________ (Ф.И.О.)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М.П.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"___" _________ 20__ г.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15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88" w:name="P3135"/>
      <w:bookmarkEnd w:id="88"/>
      <w:r w:rsidRPr="003F73B8">
        <w:rPr>
          <w:rFonts w:ascii="Times New Roman" w:hAnsi="Times New Roman" w:cs="Times New Roman"/>
        </w:rPr>
        <w:t>ОТЧЕТ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О СОБЛЮДЕНИИ СРОКОВ РЕАЛИЗАЦИИ МЕРОПРИЯТИЙ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ИНВЕСТИЦИОННОЙ ПРОГРАММЫ </w:t>
      </w:r>
      <w:hyperlink w:anchor="P3168" w:history="1">
        <w:r w:rsidRPr="003F73B8">
          <w:rPr>
            <w:rFonts w:ascii="Times New Roman" w:hAnsi="Times New Roman" w:cs="Times New Roman"/>
            <w:color w:val="0000FF"/>
          </w:rPr>
          <w:t>&lt;*&gt;</w:t>
        </w:r>
      </w:hyperlink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за ________________ 20___ г.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Наименование организации коммунального комплекса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Наименование программы                          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системы коммунальной инфраструктуры         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Вид услуги                                       __________________________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925"/>
        <w:gridCol w:w="936"/>
        <w:gridCol w:w="468"/>
        <w:gridCol w:w="585"/>
        <w:gridCol w:w="702"/>
        <w:gridCol w:w="585"/>
        <w:gridCol w:w="936"/>
        <w:gridCol w:w="468"/>
        <w:gridCol w:w="585"/>
        <w:gridCol w:w="702"/>
        <w:gridCol w:w="585"/>
      </w:tblGrid>
      <w:tr w:rsidR="003F73B8" w:rsidRPr="003F73B8">
        <w:trPr>
          <w:trHeight w:val="239"/>
        </w:trPr>
        <w:tc>
          <w:tcPr>
            <w:tcW w:w="585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lastRenderedPageBreak/>
              <w:t xml:space="preserve"> N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25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Мероприятие      </w:t>
            </w:r>
          </w:p>
        </w:tc>
        <w:tc>
          <w:tcPr>
            <w:tcW w:w="6552" w:type="dxa"/>
            <w:gridSpan w:val="10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Срок реализации мероприятий, дней      </w:t>
            </w:r>
          </w:p>
        </w:tc>
      </w:tr>
      <w:tr w:rsidR="003F73B8" w:rsidRPr="003F73B8">
        <w:tc>
          <w:tcPr>
            <w:tcW w:w="468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gridSpan w:val="5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план         </w:t>
            </w:r>
          </w:p>
        </w:tc>
        <w:tc>
          <w:tcPr>
            <w:tcW w:w="3276" w:type="dxa"/>
            <w:gridSpan w:val="5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факт         </w:t>
            </w:r>
          </w:p>
        </w:tc>
      </w:tr>
      <w:tr w:rsidR="003F73B8" w:rsidRPr="003F73B8">
        <w:tc>
          <w:tcPr>
            <w:tcW w:w="468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 w:val="restart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340" w:type="dxa"/>
            <w:gridSpan w:val="4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в том числе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по кварталам: </w:t>
            </w:r>
          </w:p>
        </w:tc>
        <w:tc>
          <w:tcPr>
            <w:tcW w:w="936" w:type="dxa"/>
            <w:vMerge w:val="restart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340" w:type="dxa"/>
            <w:gridSpan w:val="4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в том числе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по кварталам: </w:t>
            </w:r>
          </w:p>
        </w:tc>
      </w:tr>
      <w:tr w:rsidR="003F73B8" w:rsidRPr="003F73B8">
        <w:tc>
          <w:tcPr>
            <w:tcW w:w="468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II </w:t>
            </w:r>
          </w:p>
        </w:tc>
        <w:tc>
          <w:tcPr>
            <w:tcW w:w="70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III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IV 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II </w:t>
            </w:r>
          </w:p>
        </w:tc>
        <w:tc>
          <w:tcPr>
            <w:tcW w:w="70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III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IV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92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         2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3   </w:t>
            </w:r>
          </w:p>
        </w:tc>
        <w:tc>
          <w:tcPr>
            <w:tcW w:w="46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5 </w:t>
            </w:r>
          </w:p>
        </w:tc>
        <w:tc>
          <w:tcPr>
            <w:tcW w:w="70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6 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7 </w:t>
            </w:r>
          </w:p>
        </w:tc>
        <w:tc>
          <w:tcPr>
            <w:tcW w:w="93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 8   </w:t>
            </w:r>
          </w:p>
        </w:tc>
        <w:tc>
          <w:tcPr>
            <w:tcW w:w="46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70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11 </w:t>
            </w: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12 </w:t>
            </w: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92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Мероприятие 1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292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Мероприятие 2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39"/>
        </w:trPr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92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</w:rPr>
              <w:t xml:space="preserve">...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--------------------------------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9" w:name="P3168"/>
      <w:bookmarkEnd w:id="89"/>
      <w:r w:rsidRPr="003F73B8">
        <w:rPr>
          <w:rFonts w:ascii="Times New Roman" w:hAnsi="Times New Roman" w:cs="Times New Roman"/>
        </w:rPr>
        <w:t>&lt;*&gt; Заполняется отдельно по каждому виду системы коммунальной инфраструктуры и по мероприятиям, реализация которых осуществляется в текущем году.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Руководитель ОКК        _________      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   (подпись)         (Ф.И.О.)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"___" _________ 20__ г.           М.П.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16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90" w:name="P3184"/>
      <w:bookmarkEnd w:id="90"/>
      <w:r w:rsidRPr="003F73B8">
        <w:rPr>
          <w:rFonts w:ascii="Times New Roman" w:hAnsi="Times New Roman" w:cs="Times New Roman"/>
        </w:rPr>
        <w:t>ОТЧЕТ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ОБ ОСВОЕНИИ ДЕНЕЖНЫХ СРЕДСТВ НА РЕАЛИЗАЦИЮ МЕРОПРИЯТИЙ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ИНВЕСТИЦИОННОЙ ПРОГРАММЫ В РАЗРЕЗЕ СТРУКТУРЫ РАБОТ </w:t>
      </w:r>
      <w:hyperlink w:anchor="P3263" w:history="1">
        <w:r w:rsidRPr="003F73B8">
          <w:rPr>
            <w:rFonts w:ascii="Times New Roman" w:hAnsi="Times New Roman" w:cs="Times New Roman"/>
            <w:color w:val="0000FF"/>
          </w:rPr>
          <w:t>&lt;*&gt;</w:t>
        </w:r>
      </w:hyperlink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за _______________ 20____ г.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8"/>
        </w:rPr>
        <w:t>Наименование организации коммунального комплекса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8"/>
        </w:rPr>
        <w:t>Наименование программы                          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8"/>
        </w:rPr>
        <w:t>Вид системы коммунальной инфраструктуры         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8"/>
        </w:rPr>
        <w:t>Вид услуги                                       __________________________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1728"/>
        <w:gridCol w:w="756"/>
        <w:gridCol w:w="432"/>
        <w:gridCol w:w="432"/>
        <w:gridCol w:w="540"/>
        <w:gridCol w:w="432"/>
        <w:gridCol w:w="756"/>
        <w:gridCol w:w="432"/>
        <w:gridCol w:w="432"/>
        <w:gridCol w:w="540"/>
        <w:gridCol w:w="432"/>
        <w:gridCol w:w="1188"/>
        <w:gridCol w:w="1512"/>
      </w:tblGrid>
      <w:tr w:rsidR="003F73B8" w:rsidRPr="003F73B8">
        <w:trPr>
          <w:trHeight w:val="224"/>
        </w:trPr>
        <w:tc>
          <w:tcPr>
            <w:tcW w:w="648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N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п/п </w:t>
            </w:r>
          </w:p>
        </w:tc>
        <w:tc>
          <w:tcPr>
            <w:tcW w:w="1728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Наименование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мероприятия/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структура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  работ     </w:t>
            </w:r>
          </w:p>
        </w:tc>
        <w:tc>
          <w:tcPr>
            <w:tcW w:w="5184" w:type="dxa"/>
            <w:gridSpan w:val="10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        Сумма, тыс. руб.           </w:t>
            </w:r>
          </w:p>
        </w:tc>
        <w:tc>
          <w:tcPr>
            <w:tcW w:w="2700" w:type="dxa"/>
            <w:gridSpan w:val="2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  Подтверждение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выполненных работ   </w:t>
            </w:r>
          </w:p>
        </w:tc>
      </w:tr>
      <w:tr w:rsidR="003F73B8" w:rsidRPr="003F73B8">
        <w:tc>
          <w:tcPr>
            <w:tcW w:w="54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gridSpan w:val="5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     план       </w:t>
            </w:r>
          </w:p>
        </w:tc>
        <w:tc>
          <w:tcPr>
            <w:tcW w:w="2592" w:type="dxa"/>
            <w:gridSpan w:val="5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   освоено      </w:t>
            </w:r>
          </w:p>
        </w:tc>
        <w:tc>
          <w:tcPr>
            <w:tcW w:w="1188" w:type="dxa"/>
            <w:vMerge w:val="restart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реквизиты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документа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(акт,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справка) </w:t>
            </w:r>
          </w:p>
        </w:tc>
        <w:tc>
          <w:tcPr>
            <w:tcW w:w="1512" w:type="dxa"/>
            <w:vMerge w:val="restart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дата ввода в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эксплуатацию</w:t>
            </w:r>
          </w:p>
        </w:tc>
      </w:tr>
      <w:tr w:rsidR="003F73B8" w:rsidRPr="003F73B8">
        <w:tc>
          <w:tcPr>
            <w:tcW w:w="54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 w:val="restart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в том числе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   по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кварталам: </w:t>
            </w:r>
          </w:p>
        </w:tc>
        <w:tc>
          <w:tcPr>
            <w:tcW w:w="756" w:type="dxa"/>
            <w:vMerge w:val="restart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836" w:type="dxa"/>
            <w:gridSpan w:val="4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в том числе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   по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кварталам: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c>
          <w:tcPr>
            <w:tcW w:w="54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I </w:t>
            </w: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II</w:t>
            </w: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III</w:t>
            </w: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IV</w:t>
            </w:r>
          </w:p>
        </w:tc>
        <w:tc>
          <w:tcPr>
            <w:tcW w:w="648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I </w:t>
            </w: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II</w:t>
            </w: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III</w:t>
            </w: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IV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1  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    2     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3  </w:t>
            </w: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6 </w:t>
            </w: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8  </w:t>
            </w: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 13    </w:t>
            </w: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     14     </w:t>
            </w: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1.  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Мероприятие 1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в том числе: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1.1.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проектно-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изыскательские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работы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1.2.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оборудование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1.3.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строительно-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монтажные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работы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1.4.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прочие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2.  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Мероприятие 2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в том числе: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2.1.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проектно-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изыскательские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работы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2.2.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оборудование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2.3.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строительно-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монтажные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работы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2.4.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прочие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3.  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Мероприятие 3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в том числе: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3.1.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проектно-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изыскательские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работы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3.2.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оборудование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3.3.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строительно-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монтажные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работы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>3.4.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прочие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24"/>
        </w:trPr>
        <w:tc>
          <w:tcPr>
            <w:tcW w:w="64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8"/>
              </w:rPr>
              <w:t xml:space="preserve">... </w:t>
            </w:r>
          </w:p>
        </w:tc>
        <w:tc>
          <w:tcPr>
            <w:tcW w:w="172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--------------------------------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1" w:name="P3263"/>
      <w:bookmarkEnd w:id="91"/>
      <w:r w:rsidRPr="003F73B8">
        <w:rPr>
          <w:rFonts w:ascii="Times New Roman" w:hAnsi="Times New Roman" w:cs="Times New Roman"/>
        </w:rPr>
        <w:t>&lt;*&gt; Заполняется отдельно по каждому виду системы коммунальной инфраструктуры.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Руководитель ОКК    _________      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(подпись)         (Ф.И.О.)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"___" _________ 20__ г.       М.П.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17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92" w:name="P3279"/>
      <w:bookmarkEnd w:id="92"/>
      <w:r w:rsidRPr="003F73B8">
        <w:rPr>
          <w:rFonts w:ascii="Times New Roman" w:hAnsi="Times New Roman" w:cs="Times New Roman"/>
        </w:rPr>
        <w:t>РЕЕСТР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ДОГОВОРОВ, ЗАКЛЮЧЕННЫХ В ПЕРИОД РЕАЛИЗАЦИИ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lastRenderedPageBreak/>
        <w:t xml:space="preserve">ИНВЕСТИЦИОННОЙ ПРОГРАММЫ </w:t>
      </w:r>
      <w:hyperlink w:anchor="P3380" w:history="1">
        <w:r w:rsidRPr="003F73B8">
          <w:rPr>
            <w:rFonts w:ascii="Times New Roman" w:hAnsi="Times New Roman" w:cs="Times New Roman"/>
            <w:color w:val="0000FF"/>
          </w:rPr>
          <w:t>&lt;*&gt;</w:t>
        </w:r>
      </w:hyperlink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за ___________________ 20___ г.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6"/>
        </w:rPr>
        <w:t>Наименование организации коммунального комплекса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6"/>
        </w:rPr>
        <w:t>Наименование программы                          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6"/>
        </w:rPr>
        <w:t>Вид системы коммунальной инфраструктуры         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6"/>
        </w:rPr>
        <w:t>Вид услуги                                       __________________________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4"/>
        <w:gridCol w:w="1584"/>
        <w:gridCol w:w="1089"/>
        <w:gridCol w:w="990"/>
        <w:gridCol w:w="1089"/>
        <w:gridCol w:w="1089"/>
        <w:gridCol w:w="990"/>
        <w:gridCol w:w="1089"/>
        <w:gridCol w:w="1188"/>
      </w:tblGrid>
      <w:tr w:rsidR="003F73B8" w:rsidRPr="003F73B8">
        <w:trPr>
          <w:trHeight w:val="209"/>
        </w:trPr>
        <w:tc>
          <w:tcPr>
            <w:tcW w:w="594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N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п/п </w:t>
            </w:r>
          </w:p>
        </w:tc>
        <w:tc>
          <w:tcPr>
            <w:tcW w:w="1584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Наименование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мероприятия  </w:t>
            </w:r>
          </w:p>
        </w:tc>
        <w:tc>
          <w:tcPr>
            <w:tcW w:w="5247" w:type="dxa"/>
            <w:gridSpan w:val="5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         Сведения о договорах              </w:t>
            </w:r>
          </w:p>
        </w:tc>
        <w:tc>
          <w:tcPr>
            <w:tcW w:w="2277" w:type="dxa"/>
            <w:gridSpan w:val="2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 Сведения о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проведенных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 процедурах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размещения заказа  </w:t>
            </w:r>
          </w:p>
        </w:tc>
      </w:tr>
      <w:tr w:rsidR="003F73B8" w:rsidRPr="003F73B8">
        <w:tc>
          <w:tcPr>
            <w:tcW w:w="495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реквизиты</w:t>
            </w: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наимено-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вание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сторон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сумма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договора,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без учета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НДС, тыс.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руб.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сумма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договора,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с учетом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НДС, тыс.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руб.   </w:t>
            </w: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период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действия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(даты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заключе-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ния и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выполне-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ния)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дата про-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ведения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конкурса,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тендера,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аукциона </w:t>
            </w: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номера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протоколов</w:t>
            </w: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1  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  2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3    </w:t>
            </w: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4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5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6    </w:t>
            </w: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7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8    </w:t>
            </w: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9     </w:t>
            </w: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1.  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Мероприятие 1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1.1.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договор      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реализации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программы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Х    </w:t>
            </w: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Х     </w:t>
            </w: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1.2.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договор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проектирование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1.3.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договор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подряда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выполнение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работ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1.4.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договор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поставку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оборудования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материалов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1.5.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договор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инвестирования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1.6.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публичный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договор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подключение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системам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коммунальной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инфраструктуры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1.7.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кредитный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договор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... 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... 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2.  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Мероприятие 2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2.1.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договор      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реализации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инвестиционной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программы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Х    </w:t>
            </w: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Х     </w:t>
            </w: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2.2.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договор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проектирование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2.3.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договор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подряда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выполнение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работ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2.4.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договор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lastRenderedPageBreak/>
              <w:t xml:space="preserve">поставку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оборудования и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материалов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lastRenderedPageBreak/>
              <w:t>2.5.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договор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инвестирования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2.6.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публичный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договор    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подключение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системам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коммунальной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инфраструктуры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2.7.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кредитный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договор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59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... </w:t>
            </w:r>
          </w:p>
        </w:tc>
        <w:tc>
          <w:tcPr>
            <w:tcW w:w="1584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... 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--------------------------------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3" w:name="P3380"/>
      <w:bookmarkEnd w:id="93"/>
      <w:r w:rsidRPr="003F73B8">
        <w:rPr>
          <w:rFonts w:ascii="Times New Roman" w:hAnsi="Times New Roman" w:cs="Times New Roman"/>
        </w:rPr>
        <w:t>&lt;*&gt; Заполняется отдельно по каждому виду системы коммунальной инфраструктуры.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Руководитель ОКК     _________       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(подпись)          (Ф.И.О.)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"___" _________ 20__ г.         М.П.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Приложение 18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 Порядку проведения мониторинга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выполнения инвестиционных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программ организаций</w:t>
      </w:r>
    </w:p>
    <w:p w:rsidR="003F73B8" w:rsidRPr="003F73B8" w:rsidRDefault="003F73B8">
      <w:pPr>
        <w:pStyle w:val="ConsPlusNormal"/>
        <w:jc w:val="right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коммунального комплекса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bookmarkStart w:id="94" w:name="P3396"/>
      <w:bookmarkEnd w:id="94"/>
      <w:r w:rsidRPr="003F73B8">
        <w:rPr>
          <w:rFonts w:ascii="Times New Roman" w:hAnsi="Times New Roman" w:cs="Times New Roman"/>
        </w:rPr>
        <w:t>ОТЧЕТ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О ПОСТУПЛЕНИИ И ИСПОЛЬЗОВАНИИ ДЕНЕЖНЫХ СРЕДСТВ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(ПО ИСТОЧНИКАМ ФИНАНСИРОВАНИЯ) НА РЕАЛИЗАЦИЮ МЕРОПРИЯТИЙ</w:t>
      </w:r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ИНВЕСТИЦИОННОЙ ПРОГРАММЫ </w:t>
      </w:r>
      <w:hyperlink w:anchor="P3507" w:history="1">
        <w:r w:rsidRPr="003F73B8">
          <w:rPr>
            <w:rFonts w:ascii="Times New Roman" w:hAnsi="Times New Roman" w:cs="Times New Roman"/>
            <w:color w:val="0000FF"/>
          </w:rPr>
          <w:t>&lt;*&gt;</w:t>
        </w:r>
      </w:hyperlink>
    </w:p>
    <w:p w:rsidR="003F73B8" w:rsidRPr="003F73B8" w:rsidRDefault="003F73B8">
      <w:pPr>
        <w:pStyle w:val="ConsPlusNormal"/>
        <w:jc w:val="center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за ___________________ 20___ г.</w:t>
      </w: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6"/>
        </w:rPr>
        <w:t>Наименование организации коммунального комплекса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6"/>
        </w:rPr>
        <w:t>Наименование программы                          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6"/>
        </w:rPr>
        <w:t>Вид системы коммунальной инфраструктуры          __________________________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  <w:sz w:val="16"/>
        </w:rPr>
        <w:t>Вид услуги                                       __________________________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90"/>
        <w:gridCol w:w="1782"/>
        <w:gridCol w:w="1089"/>
        <w:gridCol w:w="693"/>
        <w:gridCol w:w="396"/>
        <w:gridCol w:w="396"/>
        <w:gridCol w:w="495"/>
        <w:gridCol w:w="495"/>
        <w:gridCol w:w="693"/>
        <w:gridCol w:w="396"/>
        <w:gridCol w:w="396"/>
        <w:gridCol w:w="495"/>
        <w:gridCol w:w="495"/>
        <w:gridCol w:w="1089"/>
      </w:tblGrid>
      <w:tr w:rsidR="003F73B8" w:rsidRPr="003F73B8">
        <w:trPr>
          <w:trHeight w:val="209"/>
        </w:trPr>
        <w:tc>
          <w:tcPr>
            <w:tcW w:w="990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N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п/п   </w:t>
            </w:r>
          </w:p>
        </w:tc>
        <w:tc>
          <w:tcPr>
            <w:tcW w:w="1782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Наименование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мероприятия   </w:t>
            </w:r>
          </w:p>
        </w:tc>
        <w:tc>
          <w:tcPr>
            <w:tcW w:w="1089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Объем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средств,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не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использо-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ванных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начало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отчетного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периода  </w:t>
            </w:r>
          </w:p>
        </w:tc>
        <w:tc>
          <w:tcPr>
            <w:tcW w:w="4950" w:type="dxa"/>
            <w:gridSpan w:val="10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       Сумма, тыс. руб.            </w:t>
            </w:r>
          </w:p>
        </w:tc>
        <w:tc>
          <w:tcPr>
            <w:tcW w:w="1089" w:type="dxa"/>
            <w:vMerge w:val="restart"/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Объем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средств,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не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использо-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ванных на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конец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отчетного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периода  </w:t>
            </w:r>
          </w:p>
        </w:tc>
      </w:tr>
      <w:tr w:rsidR="003F73B8" w:rsidRPr="003F73B8">
        <w:tc>
          <w:tcPr>
            <w:tcW w:w="891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gridSpan w:val="5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фактически получено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 отчетном периоде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на реализацию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 программы     </w:t>
            </w:r>
          </w:p>
        </w:tc>
        <w:tc>
          <w:tcPr>
            <w:tcW w:w="2475" w:type="dxa"/>
            <w:gridSpan w:val="5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фактически оплачено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 отчетном периоде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на реализацию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 программы     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c>
          <w:tcPr>
            <w:tcW w:w="891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vMerge w:val="restart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всего</w:t>
            </w:r>
          </w:p>
        </w:tc>
        <w:tc>
          <w:tcPr>
            <w:tcW w:w="1782" w:type="dxa"/>
            <w:gridSpan w:val="4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в том числе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по кварталам:</w:t>
            </w:r>
          </w:p>
        </w:tc>
        <w:tc>
          <w:tcPr>
            <w:tcW w:w="693" w:type="dxa"/>
            <w:vMerge w:val="restart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всего</w:t>
            </w:r>
          </w:p>
        </w:tc>
        <w:tc>
          <w:tcPr>
            <w:tcW w:w="1782" w:type="dxa"/>
            <w:gridSpan w:val="4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в том числе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по кварталам: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c>
          <w:tcPr>
            <w:tcW w:w="891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I </w:t>
            </w: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II</w:t>
            </w: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III</w:t>
            </w: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IV </w:t>
            </w:r>
          </w:p>
        </w:tc>
        <w:tc>
          <w:tcPr>
            <w:tcW w:w="594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I </w:t>
            </w: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II</w:t>
            </w: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III</w:t>
            </w: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IV 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3F73B8" w:rsidRPr="003F73B8" w:rsidRDefault="003F73B8">
            <w:pPr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1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   2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 3    </w:t>
            </w: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4  </w:t>
            </w: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7 </w:t>
            </w: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8 </w:t>
            </w: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9  </w:t>
            </w: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13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 14    </w:t>
            </w: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1.  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Наименование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мероприятия 1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lastRenderedPageBreak/>
              <w:t xml:space="preserve">1.1.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Всего инвестиций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за период,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 том числе: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1.1.1.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надбавка   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тарифу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1.1.2.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плата     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подключение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1.2.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Привлеченные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средства      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всего,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 том числе: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1.2.1.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Кредиты  банков,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из них: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1.2.1.1.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кредиты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иностранных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банков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1.2.2.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Заемные средства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других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организаций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1.2.3.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Бюджетные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средства,     из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них:  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1.2.3.1.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федеральный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бюджет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1.2.3.2.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бюджет области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1.2.3.3.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бюджет города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1.4.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Средства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внебюджетных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фондов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1.5.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Прочие средства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2.  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Мероприятие 2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 том числе: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2.1.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Всего инвестиций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за период,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 том числе: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2.1.1.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надбавка   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тарифу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2.1.2.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плата         за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подключение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2.2.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Привлеченные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средства       -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всего,    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 том числе: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...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..... 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3.  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Мероприятие 3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 том числе: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3.1. 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Всего инвестиций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за период,      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в том числе: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3.1.1.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>надбавка       к</w:t>
            </w:r>
          </w:p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тарифу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73B8" w:rsidRPr="003F73B8">
        <w:trPr>
          <w:trHeight w:val="209"/>
        </w:trPr>
        <w:tc>
          <w:tcPr>
            <w:tcW w:w="990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  ...   </w:t>
            </w:r>
          </w:p>
        </w:tc>
        <w:tc>
          <w:tcPr>
            <w:tcW w:w="1782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F73B8">
              <w:rPr>
                <w:rFonts w:ascii="Times New Roman" w:hAnsi="Times New Roman" w:cs="Times New Roman"/>
                <w:sz w:val="16"/>
              </w:rPr>
              <w:t xml:space="preserve">.....           </w:t>
            </w: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3F73B8" w:rsidRPr="003F73B8" w:rsidRDefault="003F73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>--------------------------------</w:t>
      </w:r>
    </w:p>
    <w:p w:rsidR="003F73B8" w:rsidRPr="003F73B8" w:rsidRDefault="003F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5" w:name="P3507"/>
      <w:bookmarkEnd w:id="95"/>
      <w:r w:rsidRPr="003F73B8">
        <w:rPr>
          <w:rFonts w:ascii="Times New Roman" w:hAnsi="Times New Roman" w:cs="Times New Roman"/>
        </w:rPr>
        <w:lastRenderedPageBreak/>
        <w:t>&lt;*&gt; Заполняется отдельно по каждому виду системы коммунальной инфраструктуры.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Руководитель ОКК     _________      ______________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                     (подпись)         (Ф.И.О.)</w:t>
      </w:r>
    </w:p>
    <w:p w:rsidR="003F73B8" w:rsidRPr="003F73B8" w:rsidRDefault="003F73B8">
      <w:pPr>
        <w:pStyle w:val="ConsPlusNonformat"/>
        <w:jc w:val="both"/>
        <w:rPr>
          <w:rFonts w:ascii="Times New Roman" w:hAnsi="Times New Roman" w:cs="Times New Roman"/>
        </w:rPr>
      </w:pPr>
      <w:r w:rsidRPr="003F73B8">
        <w:rPr>
          <w:rFonts w:ascii="Times New Roman" w:hAnsi="Times New Roman" w:cs="Times New Roman"/>
        </w:rPr>
        <w:t xml:space="preserve">    "___" _________ 20__ г.        М.П.</w:t>
      </w: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rPr>
          <w:rFonts w:ascii="Times New Roman" w:hAnsi="Times New Roman" w:cs="Times New Roman"/>
        </w:rPr>
      </w:pPr>
    </w:p>
    <w:p w:rsidR="003F73B8" w:rsidRPr="003F73B8" w:rsidRDefault="003F73B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F46C8" w:rsidRPr="003F73B8" w:rsidRDefault="003F73B8">
      <w:pPr>
        <w:rPr>
          <w:rFonts w:ascii="Times New Roman" w:hAnsi="Times New Roman" w:cs="Times New Roman"/>
        </w:rPr>
      </w:pPr>
    </w:p>
    <w:sectPr w:rsidR="002F46C8" w:rsidRPr="003F73B8" w:rsidSect="003F73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B8"/>
    <w:rsid w:val="00250F60"/>
    <w:rsid w:val="003F73B8"/>
    <w:rsid w:val="00E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7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7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7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7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73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73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73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7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7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F7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F7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73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73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73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DA6728CBA1D8686F1C6BD7358054092B4CD48099442A879C6FFC7398DBDB8D86E459D7776194k4V5H" TargetMode="External"/><Relationship Id="rId13" Type="http://schemas.openxmlformats.org/officeDocument/2006/relationships/hyperlink" Target="consultantplus://offline/ref=D9DA6728CBA1D8686F1C6BD7358054092E46D4809A4D778D9436F0719FkDV4H" TargetMode="External"/><Relationship Id="rId18" Type="http://schemas.openxmlformats.org/officeDocument/2006/relationships/hyperlink" Target="consultantplus://offline/ref=D9DA6728CBA1D8686F1C6BD7358054092B40D58894442A879C6FFC7398DBDB8D86E459D7776192k4V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9DA6728CBA1D8686F1C6BD7358054092E4DD2899E49778D9436F0719FD4849A81AD55D677619740kEV0H" TargetMode="External"/><Relationship Id="rId7" Type="http://schemas.openxmlformats.org/officeDocument/2006/relationships/hyperlink" Target="consultantplus://offline/ref=D9DA6728CBA1D8686F1C75DA23EC0E072A4F8A849F467EDCC969AB2CC8DD8ECDC6E20C94336C9641E1FD32kBV2H" TargetMode="External"/><Relationship Id="rId12" Type="http://schemas.openxmlformats.org/officeDocument/2006/relationships/hyperlink" Target="consultantplus://offline/ref=D9DA6728CBA1D8686F1C6BD7358054092B4CD48099442A879C6FFC7398DBDB8D86E459D7776197k4V8H" TargetMode="External"/><Relationship Id="rId17" Type="http://schemas.openxmlformats.org/officeDocument/2006/relationships/hyperlink" Target="consultantplus://offline/ref=D9DA6728CBA1D8686F1C6BD7358054092E42D7899E442A879C6FFC7398DBDB8D86E459D7776392k4V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9DA6728CBA1D8686F1C6BD7358054092E42D7899E442A879C6FFC7398DBDB8D86E459D7776091k4V9H" TargetMode="External"/><Relationship Id="rId20" Type="http://schemas.openxmlformats.org/officeDocument/2006/relationships/hyperlink" Target="consultantplus://offline/ref=D9DA6728CBA1D8686F1C6BD7358054092E4DD2899E49778D9436F0719FD4849A81AD55D677619740kEV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DA6728CBA1D8686F1C6BD7358054092F44D78F9B49778D9436F0719FD4849A81AD55D4k7V2H" TargetMode="External"/><Relationship Id="rId11" Type="http://schemas.openxmlformats.org/officeDocument/2006/relationships/hyperlink" Target="consultantplus://offline/ref=D9DA6728CBA1D8686F1C6BD7358054092F44D78F9B49778D9436F0719FkDV4H" TargetMode="External"/><Relationship Id="rId5" Type="http://schemas.openxmlformats.org/officeDocument/2006/relationships/hyperlink" Target="consultantplus://offline/ref=D9DA6728CBA1D8686F1C6BD7358054092E46D4809A4D778D9436F0719FD4849A81AD55D677k6V6H" TargetMode="External"/><Relationship Id="rId15" Type="http://schemas.openxmlformats.org/officeDocument/2006/relationships/hyperlink" Target="consultantplus://offline/ref=D9DA6728CBA1D8686F1C6BD7358054092B4CD48099442A879C6FFC7398DBDB8D86E459D7776197k4V8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9DA6728CBA1D8686F1C6BD7358054092E46D4809A4D778D9436F0719FkDV4H" TargetMode="External"/><Relationship Id="rId19" Type="http://schemas.openxmlformats.org/officeDocument/2006/relationships/hyperlink" Target="consultantplus://offline/ref=D9DA6728CBA1D8686F1C6BD7358054092B47D1899B442A879C6FFC7398DBDB8D86E459D7776192k4V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DA6728CBA1D8686F1C75DA23EC0E072A4F8A849C4A78DDCE69AB2CC8DD8ECDC6E20C94336C9641E1FF33kBV4H" TargetMode="External"/><Relationship Id="rId14" Type="http://schemas.openxmlformats.org/officeDocument/2006/relationships/hyperlink" Target="consultantplus://offline/ref=D9DA6728CBA1D8686F1C6BD7358054092F44D78F9B49778D9436F0719FkDV4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20884</Words>
  <Characters>119039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2018-08-30T07:21:00Z</dcterms:created>
  <dcterms:modified xsi:type="dcterms:W3CDTF">2018-08-30T07:22:00Z</dcterms:modified>
</cp:coreProperties>
</file>